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1C" w:rsidRDefault="0016541C" w:rsidP="006A7CB9">
      <w:pPr>
        <w:widowControl/>
        <w:ind w:left="5760" w:right="-177"/>
        <w:jc w:val="center"/>
        <w:rPr>
          <w:sz w:val="24"/>
          <w:szCs w:val="24"/>
        </w:rPr>
      </w:pPr>
      <w:r>
        <w:rPr>
          <w:sz w:val="24"/>
          <w:szCs w:val="24"/>
        </w:rPr>
        <w:t>УТВЕРЖДЕНО</w:t>
      </w:r>
    </w:p>
    <w:p w:rsidR="0016541C" w:rsidRDefault="0016541C" w:rsidP="006A7CB9">
      <w:pPr>
        <w:widowControl/>
        <w:ind w:left="5760" w:right="-177"/>
        <w:jc w:val="center"/>
        <w:rPr>
          <w:sz w:val="24"/>
          <w:szCs w:val="24"/>
        </w:rPr>
      </w:pPr>
      <w:r>
        <w:rPr>
          <w:sz w:val="24"/>
          <w:szCs w:val="24"/>
        </w:rPr>
        <w:t>Решением об учреждении Общества</w:t>
      </w:r>
    </w:p>
    <w:p w:rsidR="00F80DDD" w:rsidRPr="00453349" w:rsidRDefault="0016541C" w:rsidP="006A7CB9">
      <w:pPr>
        <w:widowControl/>
        <w:ind w:left="5760" w:right="-177"/>
        <w:jc w:val="center"/>
        <w:rPr>
          <w:sz w:val="24"/>
        </w:rPr>
      </w:pPr>
      <w:r>
        <w:rPr>
          <w:sz w:val="24"/>
          <w:szCs w:val="24"/>
        </w:rPr>
        <w:t>с ограниченной ответственностью</w:t>
      </w:r>
      <w:r w:rsidR="006A7CB9" w:rsidRPr="00453349">
        <w:rPr>
          <w:sz w:val="24"/>
        </w:rPr>
        <w:t xml:space="preserve"> </w:t>
      </w:r>
      <w:r w:rsidR="00207E9E" w:rsidRPr="00453349">
        <w:rPr>
          <w:sz w:val="24"/>
        </w:rPr>
        <w:br/>
        <w:t>от «___»_________________</w:t>
      </w:r>
      <w:r>
        <w:rPr>
          <w:sz w:val="24"/>
          <w:szCs w:val="24"/>
        </w:rPr>
        <w:t>2015</w:t>
      </w:r>
      <w:r w:rsidR="00207E9E" w:rsidRPr="00453349">
        <w:rPr>
          <w:sz w:val="24"/>
        </w:rPr>
        <w:t xml:space="preserve"> г.</w:t>
      </w:r>
    </w:p>
    <w:p w:rsidR="001020A2" w:rsidRPr="00453349" w:rsidRDefault="001020A2" w:rsidP="00BF7192">
      <w:pPr>
        <w:widowControl/>
        <w:ind w:left="5580" w:right="76" w:firstLine="360"/>
        <w:jc w:val="center"/>
      </w:pPr>
    </w:p>
    <w:p w:rsidR="001020A2" w:rsidRPr="00453349" w:rsidRDefault="001020A2" w:rsidP="00BF7192">
      <w:pPr>
        <w:widowControl/>
        <w:ind w:left="5580"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r w:rsidRPr="00453349">
        <w:t xml:space="preserve"> </w:t>
      </w: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1020A2" w:rsidRPr="00453349" w:rsidRDefault="001020A2" w:rsidP="00BF7192">
      <w:pPr>
        <w:widowControl/>
        <w:ind w:right="76" w:firstLine="360"/>
      </w:pPr>
    </w:p>
    <w:p w:rsidR="00F56017" w:rsidRPr="00453349" w:rsidRDefault="00F56017" w:rsidP="00BF7192">
      <w:pPr>
        <w:widowControl/>
        <w:ind w:right="76" w:firstLine="360"/>
        <w:jc w:val="center"/>
        <w:rPr>
          <w:sz w:val="60"/>
        </w:rPr>
      </w:pPr>
    </w:p>
    <w:p w:rsidR="001020A2" w:rsidRPr="00453349" w:rsidRDefault="001020A2" w:rsidP="009C1F37">
      <w:pPr>
        <w:widowControl/>
        <w:ind w:right="76" w:firstLine="360"/>
        <w:jc w:val="center"/>
        <w:outlineLvl w:val="0"/>
        <w:rPr>
          <w:sz w:val="60"/>
        </w:rPr>
      </w:pPr>
      <w:r w:rsidRPr="00453349">
        <w:rPr>
          <w:sz w:val="60"/>
        </w:rPr>
        <w:t>УСТАВ</w:t>
      </w:r>
    </w:p>
    <w:p w:rsidR="00EB1B52" w:rsidRPr="0016541C" w:rsidRDefault="0016541C" w:rsidP="009C1F37">
      <w:pPr>
        <w:widowControl/>
        <w:ind w:right="-177"/>
        <w:jc w:val="center"/>
        <w:outlineLvl w:val="0"/>
        <w:rPr>
          <w:sz w:val="52"/>
          <w:szCs w:val="52"/>
        </w:rPr>
      </w:pPr>
      <w:r>
        <w:rPr>
          <w:sz w:val="52"/>
          <w:szCs w:val="52"/>
        </w:rPr>
        <w:t>Общества с ограниченной ответственностью</w:t>
      </w:r>
      <w:r w:rsidR="00B57017" w:rsidRPr="0016541C">
        <w:rPr>
          <w:sz w:val="52"/>
          <w:szCs w:val="52"/>
        </w:rPr>
        <w:t xml:space="preserve"> </w:t>
      </w:r>
    </w:p>
    <w:p w:rsidR="00B57017" w:rsidRPr="0016541C" w:rsidRDefault="0016541C" w:rsidP="009C1F37">
      <w:pPr>
        <w:widowControl/>
        <w:ind w:right="-177"/>
        <w:jc w:val="center"/>
        <w:outlineLvl w:val="0"/>
        <w:rPr>
          <w:sz w:val="52"/>
          <w:szCs w:val="52"/>
        </w:rPr>
      </w:pPr>
      <w:r w:rsidRPr="0016541C">
        <w:rPr>
          <w:sz w:val="52"/>
          <w:szCs w:val="52"/>
        </w:rPr>
        <w:t xml:space="preserve"> "Академия терапевтического </w:t>
      </w:r>
      <w:proofErr w:type="spellStart"/>
      <w:r w:rsidRPr="0016541C">
        <w:rPr>
          <w:sz w:val="52"/>
          <w:szCs w:val="52"/>
        </w:rPr>
        <w:t>тейпирования</w:t>
      </w:r>
      <w:proofErr w:type="spellEnd"/>
      <w:r w:rsidRPr="0016541C">
        <w:rPr>
          <w:sz w:val="52"/>
          <w:szCs w:val="52"/>
        </w:rPr>
        <w:t>"</w:t>
      </w:r>
    </w:p>
    <w:p w:rsidR="001020A2" w:rsidRPr="00453349" w:rsidRDefault="001020A2" w:rsidP="00BF7192">
      <w:pPr>
        <w:widowControl/>
        <w:ind w:right="76" w:firstLine="360"/>
        <w:rPr>
          <w:sz w:val="60"/>
        </w:rPr>
      </w:pPr>
    </w:p>
    <w:p w:rsidR="001020A2" w:rsidRPr="00453349" w:rsidRDefault="001020A2" w:rsidP="00BF7192">
      <w:pPr>
        <w:widowControl/>
        <w:ind w:right="76" w:firstLine="360"/>
        <w:jc w:val="both"/>
      </w:pPr>
    </w:p>
    <w:p w:rsidR="001020A2" w:rsidRPr="00453349" w:rsidRDefault="001020A2" w:rsidP="00BF7192">
      <w:pPr>
        <w:widowControl/>
        <w:ind w:right="76" w:firstLine="360"/>
        <w:jc w:val="both"/>
      </w:pPr>
    </w:p>
    <w:p w:rsidR="001020A2" w:rsidRPr="00453349" w:rsidRDefault="001020A2" w:rsidP="00BF7192">
      <w:pPr>
        <w:widowControl/>
        <w:ind w:right="76" w:firstLine="360"/>
        <w:jc w:val="both"/>
      </w:pPr>
    </w:p>
    <w:p w:rsidR="001020A2" w:rsidRPr="00453349" w:rsidRDefault="001020A2" w:rsidP="00BF7192">
      <w:pPr>
        <w:widowControl/>
        <w:ind w:right="76" w:firstLine="360"/>
        <w:jc w:val="both"/>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F56017" w:rsidRPr="00453349" w:rsidRDefault="00F56017" w:rsidP="00BF7192">
      <w:pPr>
        <w:widowControl/>
        <w:ind w:right="76" w:firstLine="360"/>
        <w:jc w:val="center"/>
      </w:pPr>
    </w:p>
    <w:p w:rsidR="00167F4D" w:rsidRPr="00453349" w:rsidRDefault="00167F4D" w:rsidP="00BF7192">
      <w:pPr>
        <w:widowControl/>
        <w:ind w:right="76" w:firstLine="360"/>
        <w:jc w:val="center"/>
      </w:pPr>
    </w:p>
    <w:p w:rsidR="00167F4D" w:rsidRPr="00453349" w:rsidRDefault="00167F4D" w:rsidP="00BF7192">
      <w:pPr>
        <w:widowControl/>
        <w:ind w:right="76" w:firstLine="360"/>
        <w:jc w:val="center"/>
      </w:pPr>
    </w:p>
    <w:p w:rsidR="00167F4D" w:rsidRPr="00453349" w:rsidRDefault="00167F4D" w:rsidP="00BF7192">
      <w:pPr>
        <w:widowControl/>
        <w:ind w:right="76" w:firstLine="360"/>
        <w:jc w:val="center"/>
      </w:pPr>
    </w:p>
    <w:p w:rsidR="00EB1B52" w:rsidRPr="00453349" w:rsidRDefault="00EB1B52" w:rsidP="00EB1B52">
      <w:pPr>
        <w:widowControl/>
        <w:ind w:right="76" w:firstLine="360"/>
        <w:jc w:val="center"/>
      </w:pPr>
    </w:p>
    <w:p w:rsidR="00EB1B52" w:rsidRPr="00453349" w:rsidRDefault="00EB1B52" w:rsidP="00EB1B52">
      <w:pPr>
        <w:widowControl/>
        <w:ind w:right="76" w:firstLine="360"/>
        <w:jc w:val="center"/>
      </w:pPr>
    </w:p>
    <w:p w:rsidR="00EB1B52" w:rsidRPr="00453349" w:rsidRDefault="00EB1B52" w:rsidP="00EB1B52">
      <w:pPr>
        <w:widowControl/>
        <w:ind w:right="76" w:firstLine="360"/>
        <w:jc w:val="center"/>
      </w:pPr>
    </w:p>
    <w:p w:rsidR="00EB1B52" w:rsidRPr="00453349" w:rsidRDefault="0016541C" w:rsidP="00207E9E">
      <w:pPr>
        <w:widowControl/>
        <w:ind w:right="-177"/>
        <w:jc w:val="center"/>
      </w:pPr>
      <w:r>
        <w:t>г. Москва</w:t>
      </w:r>
    </w:p>
    <w:p w:rsidR="00EB1B52" w:rsidRPr="00453349" w:rsidRDefault="0016541C" w:rsidP="00207E9E">
      <w:pPr>
        <w:widowControl/>
        <w:ind w:right="-177"/>
        <w:jc w:val="center"/>
      </w:pPr>
      <w:r>
        <w:t>2015</w:t>
      </w:r>
    </w:p>
    <w:p w:rsidR="001020A2" w:rsidRPr="00453349" w:rsidRDefault="001020A2" w:rsidP="00BF7192">
      <w:pPr>
        <w:widowControl/>
        <w:numPr>
          <w:ilvl w:val="0"/>
          <w:numId w:val="1"/>
        </w:numPr>
        <w:spacing w:line="226" w:lineRule="exact"/>
        <w:ind w:right="76"/>
        <w:jc w:val="center"/>
        <w:rPr>
          <w:b/>
          <w:sz w:val="24"/>
        </w:rPr>
      </w:pPr>
      <w:r w:rsidRPr="00453349">
        <w:rPr>
          <w:b/>
          <w:sz w:val="24"/>
        </w:rPr>
        <w:br w:type="page"/>
      </w:r>
      <w:r w:rsidRPr="00453349">
        <w:rPr>
          <w:b/>
          <w:sz w:val="24"/>
        </w:rPr>
        <w:lastRenderedPageBreak/>
        <w:t>ОБЩИЕ ПОЛОЖЕНИЯ</w:t>
      </w:r>
    </w:p>
    <w:p w:rsidR="001020A2" w:rsidRPr="00453349" w:rsidRDefault="001020A2" w:rsidP="00BF7192">
      <w:pPr>
        <w:widowControl/>
        <w:spacing w:line="226" w:lineRule="exact"/>
        <w:ind w:right="76"/>
        <w:jc w:val="both"/>
      </w:pPr>
    </w:p>
    <w:p w:rsidR="001020A2" w:rsidRPr="00453349" w:rsidRDefault="0016541C" w:rsidP="00BF7192">
      <w:pPr>
        <w:widowControl/>
        <w:numPr>
          <w:ilvl w:val="1"/>
          <w:numId w:val="1"/>
        </w:numPr>
        <w:spacing w:line="226" w:lineRule="exact"/>
        <w:ind w:right="76"/>
        <w:jc w:val="both"/>
      </w:pPr>
      <w:r>
        <w:rPr>
          <w:b/>
        </w:rPr>
        <w:t xml:space="preserve">Общество с ограниченной ответственностью "Академия терапевтического </w:t>
      </w:r>
      <w:proofErr w:type="spellStart"/>
      <w:r>
        <w:rPr>
          <w:b/>
        </w:rPr>
        <w:t>тейпирования</w:t>
      </w:r>
      <w:proofErr w:type="spellEnd"/>
      <w:r>
        <w:rPr>
          <w:b/>
        </w:rPr>
        <w:t>"</w:t>
      </w:r>
      <w:r w:rsidR="001020A2" w:rsidRPr="00453349">
        <w:rPr>
          <w:b/>
        </w:rPr>
        <w:t>,</w:t>
      </w:r>
      <w:r w:rsidR="001020A2" w:rsidRPr="00453349">
        <w:t xml:space="preserve"> именуемое в дальнейшем «Общество», создано по решению его учредителей</w:t>
      </w:r>
      <w:r w:rsidR="00BD7874" w:rsidRPr="00453349">
        <w:t>,</w:t>
      </w:r>
      <w:r w:rsidR="00914364" w:rsidRPr="00453349">
        <w:t xml:space="preserve"> </w:t>
      </w:r>
      <w:r w:rsidR="001020A2" w:rsidRPr="00453349">
        <w:t xml:space="preserve">является юридическим лицом по законодательству Российской Федерации и действует в соответствии с Гражданским кодексом Российской Федерации, принятым Государственной Думой 21 октября 1994 года, Федеральным законом «Об Обществах с ограниченной ответственностью» (далее по тексту – «Федеральный закон»), принятым Государственной Думой 14 января 1998 года и иными действующими на территории Российской Федерации нормативными актами. </w:t>
      </w:r>
    </w:p>
    <w:p w:rsidR="001020A2" w:rsidRPr="00453349" w:rsidRDefault="009C1F37" w:rsidP="00C03B10">
      <w:pPr>
        <w:widowControl/>
        <w:numPr>
          <w:ilvl w:val="1"/>
          <w:numId w:val="1"/>
        </w:numPr>
        <w:spacing w:line="226" w:lineRule="exact"/>
        <w:ind w:right="74"/>
        <w:jc w:val="both"/>
      </w:pPr>
      <w:r w:rsidRPr="00453349">
        <w:t>Полное</w:t>
      </w:r>
      <w:r w:rsidR="00446ACB" w:rsidRPr="00453349">
        <w:t xml:space="preserve"> фирменное</w:t>
      </w:r>
      <w:r w:rsidRPr="00453349">
        <w:t xml:space="preserve"> </w:t>
      </w:r>
      <w:r w:rsidR="001020A2" w:rsidRPr="00453349">
        <w:t xml:space="preserve">наименование Общества на русском языке </w:t>
      </w:r>
      <w:r w:rsidR="00EB1B52" w:rsidRPr="00453349">
        <w:t>–</w:t>
      </w:r>
      <w:r w:rsidRPr="00453349">
        <w:t xml:space="preserve"> </w:t>
      </w:r>
      <w:r w:rsidR="0016541C">
        <w:rPr>
          <w:b/>
        </w:rPr>
        <w:t xml:space="preserve">Общество с ограниченной ответственностью "Академия терапевтического </w:t>
      </w:r>
      <w:proofErr w:type="spellStart"/>
      <w:r w:rsidR="0016541C">
        <w:rPr>
          <w:b/>
        </w:rPr>
        <w:t>тейпирования</w:t>
      </w:r>
      <w:proofErr w:type="spellEnd"/>
      <w:r w:rsidR="0016541C">
        <w:rPr>
          <w:b/>
        </w:rPr>
        <w:t>"</w:t>
      </w:r>
      <w:r w:rsidR="001020A2" w:rsidRPr="00453349">
        <w:rPr>
          <w:b/>
        </w:rPr>
        <w:t>.</w:t>
      </w:r>
    </w:p>
    <w:p w:rsidR="001020A2" w:rsidRPr="00453349" w:rsidRDefault="009C1F37" w:rsidP="009C1F37">
      <w:pPr>
        <w:widowControl/>
        <w:numPr>
          <w:ilvl w:val="1"/>
          <w:numId w:val="1"/>
        </w:numPr>
        <w:spacing w:line="240" w:lineRule="exact"/>
        <w:ind w:right="74"/>
        <w:jc w:val="both"/>
      </w:pPr>
      <w:r w:rsidRPr="00453349">
        <w:t>Сокращенное</w:t>
      </w:r>
      <w:r w:rsidR="00446ACB" w:rsidRPr="00453349">
        <w:t xml:space="preserve"> фирменное</w:t>
      </w:r>
      <w:r w:rsidRPr="00453349">
        <w:t xml:space="preserve"> </w:t>
      </w:r>
      <w:r w:rsidR="001020A2" w:rsidRPr="00453349">
        <w:t>наимено</w:t>
      </w:r>
      <w:r w:rsidRPr="00453349">
        <w:t xml:space="preserve">вание Общества на русском языке </w:t>
      </w:r>
      <w:r w:rsidR="00EB1B52" w:rsidRPr="00453349">
        <w:t>–</w:t>
      </w:r>
      <w:r w:rsidRPr="00453349">
        <w:t xml:space="preserve"> </w:t>
      </w:r>
      <w:r w:rsidR="0016541C">
        <w:rPr>
          <w:b/>
        </w:rPr>
        <w:t xml:space="preserve">ООО "Академия терапевтического </w:t>
      </w:r>
      <w:proofErr w:type="spellStart"/>
      <w:r w:rsidR="0016541C">
        <w:rPr>
          <w:b/>
        </w:rPr>
        <w:t>тейпирования</w:t>
      </w:r>
      <w:proofErr w:type="spellEnd"/>
      <w:r w:rsidR="0016541C">
        <w:rPr>
          <w:b/>
        </w:rPr>
        <w:t>"</w:t>
      </w:r>
      <w:r w:rsidR="001020A2" w:rsidRPr="00453349">
        <w:rPr>
          <w:b/>
        </w:rPr>
        <w:t>.</w:t>
      </w:r>
    </w:p>
    <w:p w:rsidR="000E3F1D" w:rsidRPr="00453349" w:rsidRDefault="001020A2" w:rsidP="000E3F1D">
      <w:pPr>
        <w:widowControl/>
        <w:numPr>
          <w:ilvl w:val="1"/>
          <w:numId w:val="1"/>
        </w:numPr>
        <w:spacing w:line="226" w:lineRule="exact"/>
        <w:ind w:right="76"/>
        <w:jc w:val="both"/>
      </w:pPr>
      <w:r w:rsidRPr="00453349">
        <w:t xml:space="preserve">Местом  нахождения </w:t>
      </w:r>
      <w:r w:rsidR="000E3F1D" w:rsidRPr="00453349">
        <w:t xml:space="preserve">Общества </w:t>
      </w:r>
      <w:r w:rsidRPr="00453349">
        <w:t>является</w:t>
      </w:r>
      <w:r w:rsidR="000E3F1D" w:rsidRPr="00453349">
        <w:t xml:space="preserve">: </w:t>
      </w:r>
      <w:r w:rsidR="0016541C">
        <w:t>г. Москва</w:t>
      </w:r>
      <w:r w:rsidR="000E3F1D" w:rsidRPr="00453349">
        <w:t>.</w:t>
      </w:r>
    </w:p>
    <w:p w:rsidR="001020A2" w:rsidRPr="00453349" w:rsidRDefault="001020A2" w:rsidP="00BF7192">
      <w:pPr>
        <w:widowControl/>
        <w:numPr>
          <w:ilvl w:val="1"/>
          <w:numId w:val="1"/>
        </w:numPr>
        <w:spacing w:line="226" w:lineRule="exact"/>
        <w:ind w:right="76"/>
        <w:jc w:val="both"/>
      </w:pPr>
      <w:r w:rsidRPr="00453349">
        <w:t>Общество имеет круглую печать, содержащую его полное фирменное наименование на русском языке и указание на место его нахождения. В печати также может быть указано фирменное наименование Общества на любом иностранном языке или языке народов Российской Федерации.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идентификации и индивидуализации.</w:t>
      </w:r>
    </w:p>
    <w:p w:rsidR="001020A2" w:rsidRPr="00453349" w:rsidRDefault="001020A2" w:rsidP="00BF7192">
      <w:pPr>
        <w:widowControl/>
        <w:spacing w:line="226" w:lineRule="exact"/>
        <w:ind w:right="76"/>
        <w:jc w:val="both"/>
      </w:pPr>
    </w:p>
    <w:p w:rsidR="001020A2" w:rsidRPr="00453349" w:rsidRDefault="001020A2" w:rsidP="00BF7192">
      <w:pPr>
        <w:widowControl/>
        <w:numPr>
          <w:ilvl w:val="0"/>
          <w:numId w:val="2"/>
        </w:numPr>
        <w:spacing w:line="226" w:lineRule="exact"/>
        <w:ind w:right="76"/>
        <w:jc w:val="center"/>
        <w:rPr>
          <w:b/>
          <w:sz w:val="24"/>
        </w:rPr>
      </w:pPr>
      <w:r w:rsidRPr="00453349">
        <w:rPr>
          <w:b/>
          <w:sz w:val="24"/>
        </w:rPr>
        <w:t>ЦЕЛЬ И ПРЕДМЕТ ДЕЯТЕЛЬНОСТИ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 xml:space="preserve">Цель деятельности Общества - получение прибыли от деятельности Общества. </w:t>
      </w:r>
    </w:p>
    <w:p w:rsidR="001020A2" w:rsidRPr="00453349" w:rsidRDefault="001020A2" w:rsidP="00BF7192">
      <w:pPr>
        <w:widowControl/>
        <w:numPr>
          <w:ilvl w:val="1"/>
          <w:numId w:val="2"/>
        </w:numPr>
        <w:spacing w:line="226" w:lineRule="exact"/>
        <w:ind w:right="76"/>
        <w:jc w:val="both"/>
      </w:pPr>
      <w:r w:rsidRPr="00453349">
        <w:t>Общество вправе осуществлять следующие виды деятельности:</w:t>
      </w:r>
    </w:p>
    <w:p w:rsidR="00A80DD1" w:rsidRPr="0016541C" w:rsidRDefault="00A80DD1" w:rsidP="00A80DD1">
      <w:pPr>
        <w:pStyle w:val="a9"/>
        <w:widowControl/>
        <w:numPr>
          <w:ilvl w:val="0"/>
          <w:numId w:val="6"/>
        </w:numPr>
        <w:tabs>
          <w:tab w:val="left" w:pos="959"/>
        </w:tabs>
        <w:ind w:right="-177"/>
      </w:pPr>
      <w:r>
        <w:t>Образование для взрослых и прочие виды образования, не включенные в другие группировки;</w:t>
      </w:r>
    </w:p>
    <w:p w:rsidR="00A80DD1" w:rsidRPr="00A80DD1" w:rsidRDefault="00A80DD1" w:rsidP="00A80DD1">
      <w:pPr>
        <w:pStyle w:val="a9"/>
        <w:widowControl/>
        <w:numPr>
          <w:ilvl w:val="0"/>
          <w:numId w:val="6"/>
        </w:numPr>
        <w:tabs>
          <w:tab w:val="left" w:pos="959"/>
        </w:tabs>
        <w:ind w:right="-177"/>
        <w:rPr>
          <w:lang w:val="en-US"/>
        </w:rPr>
      </w:pPr>
      <w:r>
        <w:t>Послевузовское профессиональное образование;</w:t>
      </w:r>
    </w:p>
    <w:p w:rsidR="00A80DD1" w:rsidRPr="0016541C" w:rsidRDefault="00A80DD1" w:rsidP="00A80DD1">
      <w:pPr>
        <w:pStyle w:val="a9"/>
        <w:widowControl/>
        <w:numPr>
          <w:ilvl w:val="0"/>
          <w:numId w:val="6"/>
        </w:numPr>
        <w:tabs>
          <w:tab w:val="left" w:pos="959"/>
        </w:tabs>
        <w:ind w:right="-177"/>
      </w:pPr>
      <w:r>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p>
    <w:p w:rsidR="00A80DD1" w:rsidRPr="00A80DD1" w:rsidRDefault="00A80DD1" w:rsidP="00A80DD1">
      <w:pPr>
        <w:pStyle w:val="a9"/>
        <w:widowControl/>
        <w:numPr>
          <w:ilvl w:val="0"/>
          <w:numId w:val="6"/>
        </w:numPr>
        <w:tabs>
          <w:tab w:val="left" w:pos="959"/>
        </w:tabs>
        <w:ind w:right="-177"/>
        <w:rPr>
          <w:lang w:val="en-US"/>
        </w:rPr>
      </w:pPr>
      <w:r>
        <w:t>Издание книг;</w:t>
      </w:r>
    </w:p>
    <w:p w:rsidR="00A80DD1" w:rsidRPr="0016541C" w:rsidRDefault="00A80DD1" w:rsidP="00A80DD1">
      <w:pPr>
        <w:pStyle w:val="a9"/>
        <w:widowControl/>
        <w:numPr>
          <w:ilvl w:val="0"/>
          <w:numId w:val="6"/>
        </w:numPr>
        <w:tabs>
          <w:tab w:val="left" w:pos="959"/>
        </w:tabs>
        <w:ind w:right="-177"/>
      </w:pPr>
      <w:r>
        <w:t>Издание журналов и периодических публикаций;</w:t>
      </w:r>
    </w:p>
    <w:p w:rsidR="00A80DD1" w:rsidRPr="0016541C" w:rsidRDefault="00A80DD1" w:rsidP="00A80DD1">
      <w:pPr>
        <w:pStyle w:val="a9"/>
        <w:widowControl/>
        <w:numPr>
          <w:ilvl w:val="0"/>
          <w:numId w:val="6"/>
        </w:numPr>
        <w:tabs>
          <w:tab w:val="left" w:pos="959"/>
        </w:tabs>
        <w:ind w:right="-177"/>
      </w:pPr>
      <w:r>
        <w:t>Розничная торговля книгами, журналами, газетами, писчебумажными и канцелярскими товарами;</w:t>
      </w:r>
    </w:p>
    <w:p w:rsidR="00A80DD1" w:rsidRPr="00A80DD1" w:rsidRDefault="00A80DD1" w:rsidP="00A80DD1">
      <w:pPr>
        <w:pStyle w:val="a9"/>
        <w:widowControl/>
        <w:numPr>
          <w:ilvl w:val="0"/>
          <w:numId w:val="6"/>
        </w:numPr>
        <w:tabs>
          <w:tab w:val="left" w:pos="959"/>
        </w:tabs>
        <w:ind w:right="-177"/>
        <w:rPr>
          <w:lang w:val="en-US"/>
        </w:rPr>
      </w:pPr>
      <w:r>
        <w:t>Розничная торговля фармацевтическими товарами;</w:t>
      </w:r>
    </w:p>
    <w:p w:rsidR="00A80DD1" w:rsidRPr="0016541C" w:rsidRDefault="00A80DD1" w:rsidP="00A80DD1">
      <w:pPr>
        <w:pStyle w:val="a9"/>
        <w:widowControl/>
        <w:numPr>
          <w:ilvl w:val="0"/>
          <w:numId w:val="6"/>
        </w:numPr>
        <w:tabs>
          <w:tab w:val="left" w:pos="959"/>
        </w:tabs>
        <w:ind w:right="-177"/>
      </w:pPr>
      <w:r>
        <w:t>Розничная торговля медицинскими товарами и ортопедическими изделиями;</w:t>
      </w:r>
    </w:p>
    <w:p w:rsidR="00A80DD1" w:rsidRDefault="00A80DD1" w:rsidP="00A80DD1">
      <w:pPr>
        <w:pStyle w:val="a9"/>
        <w:widowControl/>
        <w:numPr>
          <w:ilvl w:val="0"/>
          <w:numId w:val="6"/>
        </w:numPr>
        <w:tabs>
          <w:tab w:val="left" w:pos="959"/>
        </w:tabs>
        <w:ind w:right="-177"/>
      </w:pPr>
      <w:r>
        <w:t>Розничная торговля косметическими и парфюмерными товарами;</w:t>
      </w:r>
    </w:p>
    <w:p w:rsidR="00A80DD1" w:rsidRDefault="00A80DD1" w:rsidP="00A80DD1">
      <w:pPr>
        <w:pStyle w:val="a9"/>
        <w:widowControl/>
        <w:numPr>
          <w:ilvl w:val="0"/>
          <w:numId w:val="6"/>
        </w:numPr>
        <w:tabs>
          <w:tab w:val="left" w:pos="959"/>
        </w:tabs>
        <w:ind w:right="-177"/>
      </w:pPr>
      <w:r>
        <w:t>Деятельность лечебных учреждений;</w:t>
      </w:r>
    </w:p>
    <w:p w:rsidR="00A80DD1" w:rsidRPr="0016541C" w:rsidRDefault="00A80DD1" w:rsidP="00A80DD1">
      <w:pPr>
        <w:pStyle w:val="a9"/>
        <w:widowControl/>
        <w:numPr>
          <w:ilvl w:val="0"/>
          <w:numId w:val="6"/>
        </w:numPr>
        <w:tabs>
          <w:tab w:val="left" w:pos="959"/>
        </w:tabs>
        <w:ind w:right="-177"/>
      </w:pPr>
      <w:r>
        <w:t>Прочая деятельность по охране здоровья;</w:t>
      </w:r>
    </w:p>
    <w:p w:rsidR="00A80DD1" w:rsidRPr="0016541C" w:rsidRDefault="00A80DD1" w:rsidP="00A80DD1">
      <w:pPr>
        <w:pStyle w:val="a9"/>
        <w:widowControl/>
        <w:numPr>
          <w:ilvl w:val="0"/>
          <w:numId w:val="6"/>
        </w:numPr>
        <w:tabs>
          <w:tab w:val="left" w:pos="959"/>
        </w:tabs>
        <w:ind w:right="-177"/>
      </w:pPr>
      <w:r>
        <w:t>Исследование конъюнктуры рынка и выявление общественного мнения;</w:t>
      </w:r>
    </w:p>
    <w:p w:rsidR="00A80DD1" w:rsidRPr="00453349" w:rsidRDefault="00A80DD1" w:rsidP="00A80DD1">
      <w:pPr>
        <w:pStyle w:val="a9"/>
        <w:widowControl/>
        <w:numPr>
          <w:ilvl w:val="0"/>
          <w:numId w:val="6"/>
        </w:numPr>
        <w:tabs>
          <w:tab w:val="left" w:pos="959"/>
        </w:tabs>
        <w:spacing w:line="226" w:lineRule="exact"/>
        <w:ind w:right="76"/>
      </w:pPr>
      <w:r w:rsidRPr="00453349">
        <w:t>Другие виды деятельности, не запрещенные законодательством Российской Федерации.</w:t>
      </w:r>
    </w:p>
    <w:p w:rsidR="001020A2" w:rsidRPr="00453349" w:rsidRDefault="001020A2" w:rsidP="00BF7192">
      <w:pPr>
        <w:widowControl/>
        <w:numPr>
          <w:ilvl w:val="1"/>
          <w:numId w:val="2"/>
        </w:numPr>
        <w:spacing w:line="226" w:lineRule="exact"/>
        <w:ind w:right="76"/>
        <w:jc w:val="both"/>
      </w:pPr>
      <w:r w:rsidRPr="00453349">
        <w:t>Отдельными видами деятельности, перечень которых определяется законом, Общество может заниматься только на основании специального ра</w:t>
      </w:r>
      <w:r w:rsidR="00B01E49" w:rsidRPr="00453349">
        <w:t xml:space="preserve">зрешения (лицензии), членства в </w:t>
      </w:r>
      <w:proofErr w:type="spellStart"/>
      <w:r w:rsidR="00B01E49" w:rsidRPr="00453349">
        <w:t>саморегулируемой</w:t>
      </w:r>
      <w:proofErr w:type="spellEnd"/>
      <w:r w:rsidR="00B01E49" w:rsidRPr="00453349">
        <w:t xml:space="preserve"> организации или выданного </w:t>
      </w:r>
      <w:proofErr w:type="spellStart"/>
      <w:r w:rsidR="00B01E49" w:rsidRPr="00453349">
        <w:t>саморегулируемой</w:t>
      </w:r>
      <w:proofErr w:type="spellEnd"/>
      <w:r w:rsidR="00B01E49" w:rsidRPr="00453349">
        <w:t xml:space="preserve"> организацией свидетельства о допуске к определенному виду работ. </w:t>
      </w:r>
      <w:r w:rsidRPr="00453349">
        <w:t xml:space="preserve">Если условиями предоставления </w:t>
      </w:r>
      <w:r w:rsidR="00B01E49" w:rsidRPr="00453349">
        <w:t xml:space="preserve">такого разрешения </w:t>
      </w:r>
      <w:r w:rsidRPr="00453349">
        <w:t>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разрешения вправе осуществлять только виды деятельности, предусмот</w:t>
      </w:r>
      <w:r w:rsidR="00B01E49" w:rsidRPr="00453349">
        <w:t xml:space="preserve">ренные разрешением </w:t>
      </w:r>
      <w:r w:rsidRPr="00453349">
        <w:t>и им сопутствующие.</w:t>
      </w:r>
      <w:r w:rsidR="00B01E49" w:rsidRPr="00453349">
        <w:rPr>
          <w:sz w:val="24"/>
          <w:szCs w:val="24"/>
        </w:rPr>
        <w:t xml:space="preserve"> </w:t>
      </w:r>
    </w:p>
    <w:p w:rsidR="00B01E49" w:rsidRPr="00453349" w:rsidRDefault="00B01E49" w:rsidP="00B01E49">
      <w:pPr>
        <w:widowControl/>
        <w:spacing w:line="226" w:lineRule="exact"/>
        <w:ind w:left="600" w:right="76"/>
        <w:jc w:val="both"/>
      </w:pPr>
    </w:p>
    <w:p w:rsidR="001020A2" w:rsidRPr="00453349" w:rsidRDefault="001020A2" w:rsidP="00BF7192">
      <w:pPr>
        <w:widowControl/>
        <w:numPr>
          <w:ilvl w:val="0"/>
          <w:numId w:val="2"/>
        </w:numPr>
        <w:spacing w:line="226" w:lineRule="exact"/>
        <w:ind w:right="76"/>
        <w:jc w:val="center"/>
        <w:rPr>
          <w:b/>
          <w:sz w:val="24"/>
        </w:rPr>
      </w:pPr>
      <w:r w:rsidRPr="00453349">
        <w:rPr>
          <w:b/>
          <w:sz w:val="24"/>
        </w:rPr>
        <w:t>ОТВЕТСТВЕННОСТЬ УЧАСТНИКОВ И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Участники Общества не отвечают по обязательствам Общества и несут риск убытков, связанных с деятельностью Общества в пределах стоимости принадлежащих им долей в уставном капитале Общества.</w:t>
      </w:r>
    </w:p>
    <w:p w:rsidR="001020A2" w:rsidRPr="00453349" w:rsidRDefault="001020A2" w:rsidP="00BF7192">
      <w:pPr>
        <w:widowControl/>
        <w:numPr>
          <w:ilvl w:val="1"/>
          <w:numId w:val="2"/>
        </w:numPr>
        <w:spacing w:line="226" w:lineRule="exact"/>
        <w:ind w:right="76"/>
        <w:jc w:val="both"/>
      </w:pPr>
      <w:r w:rsidRPr="00453349">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020A2" w:rsidRPr="00453349" w:rsidRDefault="001020A2" w:rsidP="00BF7192">
      <w:pPr>
        <w:widowControl/>
        <w:numPr>
          <w:ilvl w:val="1"/>
          <w:numId w:val="2"/>
        </w:numPr>
        <w:spacing w:line="226" w:lineRule="exact"/>
        <w:ind w:right="76"/>
        <w:jc w:val="both"/>
      </w:pPr>
      <w:r w:rsidRPr="00453349">
        <w:t>Общество несет ответственность по своим обязательствам всем принадлежащим ему имуществом.</w:t>
      </w:r>
    </w:p>
    <w:p w:rsidR="001020A2" w:rsidRPr="00453349" w:rsidRDefault="001020A2" w:rsidP="00BF7192">
      <w:pPr>
        <w:widowControl/>
        <w:numPr>
          <w:ilvl w:val="1"/>
          <w:numId w:val="2"/>
        </w:numPr>
        <w:spacing w:line="226" w:lineRule="exact"/>
        <w:ind w:right="76"/>
        <w:jc w:val="both"/>
      </w:pPr>
      <w:r w:rsidRPr="00453349">
        <w:t>Общество не отвечает по обязательствам своих участников.</w:t>
      </w:r>
    </w:p>
    <w:p w:rsidR="001020A2" w:rsidRPr="00453349" w:rsidRDefault="001020A2" w:rsidP="00BF7192">
      <w:pPr>
        <w:widowControl/>
        <w:numPr>
          <w:ilvl w:val="1"/>
          <w:numId w:val="2"/>
        </w:numPr>
        <w:spacing w:line="226" w:lineRule="exact"/>
        <w:ind w:right="76"/>
        <w:jc w:val="both"/>
      </w:pPr>
      <w:r w:rsidRPr="00453349">
        <w:t>В случае несостоятельности (банкротства) Общества по вине его участников или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при недостаточности имущества Общества может быть возложена субсидиарная ответственность по его обязательствам.</w:t>
      </w:r>
    </w:p>
    <w:p w:rsidR="001020A2" w:rsidRPr="00453349" w:rsidRDefault="001020A2" w:rsidP="00BF7192">
      <w:pPr>
        <w:widowControl/>
        <w:numPr>
          <w:ilvl w:val="1"/>
          <w:numId w:val="2"/>
        </w:numPr>
        <w:spacing w:line="226" w:lineRule="exact"/>
        <w:ind w:right="76"/>
        <w:jc w:val="both"/>
      </w:pPr>
      <w:r w:rsidRPr="00453349">
        <w:t xml:space="preserve">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 </w:t>
      </w:r>
    </w:p>
    <w:p w:rsidR="001020A2" w:rsidRDefault="001020A2" w:rsidP="00BF7192">
      <w:pPr>
        <w:widowControl/>
        <w:spacing w:line="226" w:lineRule="exact"/>
        <w:ind w:right="76"/>
        <w:jc w:val="both"/>
      </w:pPr>
    </w:p>
    <w:p w:rsidR="0016541C" w:rsidRDefault="0016541C" w:rsidP="00BF7192">
      <w:pPr>
        <w:widowControl/>
        <w:spacing w:line="226" w:lineRule="exact"/>
        <w:ind w:right="76"/>
        <w:jc w:val="both"/>
      </w:pPr>
    </w:p>
    <w:p w:rsidR="0016541C" w:rsidRPr="00453349" w:rsidRDefault="0016541C" w:rsidP="00BF7192">
      <w:pPr>
        <w:widowControl/>
        <w:spacing w:line="226" w:lineRule="exact"/>
        <w:ind w:right="76"/>
        <w:jc w:val="both"/>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ПРАВА И ОБЯЗАННОСТИ УЧАСТНИКОВ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Участники Общества вправе:</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участвовать в управлении делами Общества в порядке, установленном Федеральным законом и Уставом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получать информацию о деятельности Общества и знакомиться с его бухгалтерскими книгами и иной документацией в установленном Уставом порядке;</w:t>
      </w:r>
    </w:p>
    <w:p w:rsidR="00A3264B" w:rsidRPr="00453349" w:rsidRDefault="001020A2" w:rsidP="00A3264B">
      <w:pPr>
        <w:widowControl/>
        <w:numPr>
          <w:ilvl w:val="1"/>
          <w:numId w:val="3"/>
        </w:numPr>
        <w:tabs>
          <w:tab w:val="clear" w:pos="227"/>
          <w:tab w:val="num" w:pos="709"/>
        </w:tabs>
        <w:spacing w:line="226" w:lineRule="exact"/>
        <w:ind w:left="709" w:right="76" w:hanging="283"/>
        <w:jc w:val="both"/>
      </w:pPr>
      <w:r w:rsidRPr="00453349">
        <w:t>принимать участие в распределении прибыли;</w:t>
      </w:r>
    </w:p>
    <w:p w:rsidR="00A3264B" w:rsidRPr="00453349" w:rsidRDefault="00A3264B" w:rsidP="00A3264B">
      <w:pPr>
        <w:widowControl/>
        <w:numPr>
          <w:ilvl w:val="1"/>
          <w:numId w:val="3"/>
        </w:numPr>
        <w:tabs>
          <w:tab w:val="clear" w:pos="227"/>
          <w:tab w:val="num" w:pos="709"/>
        </w:tabs>
        <w:spacing w:line="226" w:lineRule="exact"/>
        <w:ind w:left="709" w:right="76" w:hanging="283"/>
        <w:jc w:val="both"/>
      </w:pPr>
      <w:r w:rsidRPr="00453349">
        <w:rPr>
          <w:rStyle w:val="a8"/>
          <w:b w:val="0"/>
          <w:color w:val="333333"/>
        </w:rPr>
        <w:t>требовать исключения другого участника из Общества в судебном порядке</w:t>
      </w:r>
      <w:r w:rsidRPr="00453349">
        <w:rPr>
          <w:color w:val="333333"/>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r w:rsidRPr="00453349">
        <w:t xml:space="preserve"> </w:t>
      </w:r>
    </w:p>
    <w:p w:rsidR="00A3264B" w:rsidRPr="00453349" w:rsidRDefault="00A3264B" w:rsidP="00A3264B">
      <w:pPr>
        <w:widowControl/>
        <w:numPr>
          <w:ilvl w:val="1"/>
          <w:numId w:val="3"/>
        </w:numPr>
        <w:tabs>
          <w:tab w:val="clear" w:pos="227"/>
          <w:tab w:val="num" w:pos="709"/>
        </w:tabs>
        <w:spacing w:line="226" w:lineRule="exact"/>
        <w:ind w:left="709" w:right="76" w:hanging="283"/>
        <w:jc w:val="both"/>
        <w:rPr>
          <w:rStyle w:val="a8"/>
          <w:b w:val="0"/>
          <w:color w:val="333333"/>
        </w:rPr>
      </w:pPr>
      <w:r w:rsidRPr="00453349">
        <w:rPr>
          <w:rStyle w:val="a8"/>
          <w:b w:val="0"/>
          <w:color w:val="333333"/>
        </w:rPr>
        <w:t xml:space="preserve">обжаловать решения общего собрания участников Общества, влекущие гражданско-правовые последствия.  </w:t>
      </w:r>
    </w:p>
    <w:p w:rsidR="00A3264B" w:rsidRPr="00453349" w:rsidRDefault="00A3264B" w:rsidP="00A3264B">
      <w:pPr>
        <w:widowControl/>
        <w:numPr>
          <w:ilvl w:val="1"/>
          <w:numId w:val="3"/>
        </w:numPr>
        <w:tabs>
          <w:tab w:val="clear" w:pos="227"/>
          <w:tab w:val="num" w:pos="709"/>
        </w:tabs>
        <w:spacing w:line="226" w:lineRule="exact"/>
        <w:ind w:left="709" w:right="76" w:hanging="283"/>
        <w:jc w:val="both"/>
        <w:rPr>
          <w:rStyle w:val="a8"/>
          <w:b w:val="0"/>
          <w:color w:val="333333"/>
        </w:rPr>
      </w:pPr>
      <w:r w:rsidRPr="00453349">
        <w:rPr>
          <w:rStyle w:val="a8"/>
          <w:b w:val="0"/>
        </w:rPr>
        <w:t>оспаривать сделки, заключенные обществом;</w:t>
      </w:r>
    </w:p>
    <w:p w:rsidR="00A3264B" w:rsidRPr="00453349" w:rsidRDefault="00A3264B" w:rsidP="00A3264B">
      <w:pPr>
        <w:widowControl/>
        <w:numPr>
          <w:ilvl w:val="1"/>
          <w:numId w:val="3"/>
        </w:numPr>
        <w:tabs>
          <w:tab w:val="clear" w:pos="227"/>
          <w:tab w:val="num" w:pos="709"/>
        </w:tabs>
        <w:spacing w:line="226" w:lineRule="exact"/>
        <w:ind w:left="709" w:right="76" w:hanging="283"/>
        <w:jc w:val="both"/>
        <w:rPr>
          <w:bCs/>
          <w:color w:val="333333"/>
        </w:rPr>
      </w:pPr>
      <w:r w:rsidRPr="00453349">
        <w:rPr>
          <w:rStyle w:val="a8"/>
          <w:b w:val="0"/>
        </w:rPr>
        <w:t>требовать возмещения убытков, которые были причинены Обществу другими участниками или третьими лицами.</w:t>
      </w:r>
      <w:r w:rsidRPr="00453349">
        <w:rPr>
          <w:rStyle w:val="a8"/>
          <w:b w:val="0"/>
          <w:color w:val="333333"/>
        </w:rPr>
        <w:t xml:space="preserve"> </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Федеральным законом и уставом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выйти из Общества путем отчуждения своей доли Обществу или потребовать приобретения Обществом доли в случаях, предусмотренных Федеральным законом и Уставом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получить в случае ликвидации Общества часть имущества, оставшегося после расчетов с кредиторами, или его стоимость.</w:t>
      </w:r>
    </w:p>
    <w:p w:rsidR="001020A2" w:rsidRPr="00453349" w:rsidRDefault="001020A2" w:rsidP="00BF7192">
      <w:pPr>
        <w:widowControl/>
        <w:numPr>
          <w:ilvl w:val="1"/>
          <w:numId w:val="2"/>
        </w:numPr>
        <w:spacing w:line="226" w:lineRule="exact"/>
        <w:ind w:right="76"/>
        <w:jc w:val="both"/>
      </w:pPr>
      <w:r w:rsidRPr="00453349">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020A2" w:rsidRPr="00453349" w:rsidRDefault="001020A2" w:rsidP="00BF7192">
      <w:pPr>
        <w:widowControl/>
        <w:numPr>
          <w:ilvl w:val="1"/>
          <w:numId w:val="2"/>
        </w:numPr>
        <w:spacing w:line="226" w:lineRule="exact"/>
        <w:ind w:right="76"/>
        <w:jc w:val="both"/>
      </w:pPr>
      <w:r w:rsidRPr="00453349">
        <w:t>Участники Общества имеют также другие права, предусмотренные Федеральным законом.</w:t>
      </w:r>
    </w:p>
    <w:p w:rsidR="001020A2" w:rsidRPr="00453349" w:rsidRDefault="001020A2" w:rsidP="00BF7192">
      <w:pPr>
        <w:widowControl/>
        <w:numPr>
          <w:ilvl w:val="1"/>
          <w:numId w:val="2"/>
        </w:numPr>
        <w:spacing w:line="226" w:lineRule="exact"/>
        <w:ind w:right="76"/>
        <w:jc w:val="both"/>
      </w:pPr>
      <w:r w:rsidRPr="00453349">
        <w:t>Помимо прав, предусмотренных настоящим Уставом, иные права (дополнительные права) могут быть предоставлены участнику (участникам) по решению Общего собрания, принятому всеми участниками Общества единогласно.</w:t>
      </w:r>
    </w:p>
    <w:p w:rsidR="001020A2" w:rsidRPr="00453349" w:rsidRDefault="001020A2" w:rsidP="00BF7192">
      <w:pPr>
        <w:widowControl/>
        <w:numPr>
          <w:ilvl w:val="1"/>
          <w:numId w:val="2"/>
        </w:numPr>
        <w:spacing w:line="226" w:lineRule="exact"/>
        <w:ind w:right="76"/>
        <w:jc w:val="both"/>
      </w:pPr>
      <w:r w:rsidRPr="00453349">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1020A2" w:rsidRPr="00453349" w:rsidRDefault="001020A2" w:rsidP="00BF7192">
      <w:pPr>
        <w:widowControl/>
        <w:numPr>
          <w:ilvl w:val="1"/>
          <w:numId w:val="2"/>
        </w:numPr>
        <w:spacing w:line="226" w:lineRule="exact"/>
        <w:ind w:right="76"/>
        <w:jc w:val="both"/>
      </w:pPr>
      <w:r w:rsidRPr="00453349">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w:t>
      </w:r>
    </w:p>
    <w:p w:rsidR="001020A2" w:rsidRPr="00453349" w:rsidRDefault="001020A2" w:rsidP="00BF7192">
      <w:pPr>
        <w:widowControl/>
        <w:numPr>
          <w:ilvl w:val="1"/>
          <w:numId w:val="2"/>
        </w:numPr>
        <w:spacing w:line="226" w:lineRule="exact"/>
        <w:ind w:right="76"/>
        <w:jc w:val="both"/>
      </w:pPr>
      <w:r w:rsidRPr="00453349">
        <w:t>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1020A2" w:rsidRPr="00453349" w:rsidRDefault="001020A2" w:rsidP="00BF7192">
      <w:pPr>
        <w:widowControl/>
        <w:numPr>
          <w:ilvl w:val="1"/>
          <w:numId w:val="2"/>
        </w:numPr>
        <w:spacing w:line="226" w:lineRule="exact"/>
        <w:ind w:right="76"/>
        <w:jc w:val="both"/>
      </w:pPr>
      <w:r w:rsidRPr="00453349">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020A2" w:rsidRPr="00453349" w:rsidRDefault="001020A2" w:rsidP="00BF7192">
      <w:pPr>
        <w:widowControl/>
        <w:numPr>
          <w:ilvl w:val="1"/>
          <w:numId w:val="2"/>
        </w:numPr>
        <w:spacing w:line="226" w:lineRule="exact"/>
        <w:ind w:right="76"/>
        <w:jc w:val="both"/>
      </w:pPr>
      <w:r w:rsidRPr="00453349">
        <w:t>Учредители (участники) Общества вправе заключить договор об осуществлении прав участников Общества в соответствии с требованиями Федерального закона.</w:t>
      </w:r>
    </w:p>
    <w:p w:rsidR="001020A2" w:rsidRPr="00453349" w:rsidRDefault="001020A2" w:rsidP="00BF7192">
      <w:pPr>
        <w:widowControl/>
        <w:numPr>
          <w:ilvl w:val="1"/>
          <w:numId w:val="2"/>
        </w:numPr>
        <w:spacing w:line="226" w:lineRule="exact"/>
        <w:ind w:right="76"/>
        <w:jc w:val="both"/>
      </w:pPr>
      <w:r w:rsidRPr="00453349">
        <w:t>Участники Общества обязаны:</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оплачивать доли в уставном капитале Общества в порядке, в размерах и в сроки, которые предусмотрены Федеральным законом, Уставом и договором об учреждении Общества;</w:t>
      </w:r>
    </w:p>
    <w:p w:rsidR="00A3264B" w:rsidRPr="00453349" w:rsidRDefault="001020A2" w:rsidP="00A3264B">
      <w:pPr>
        <w:widowControl/>
        <w:numPr>
          <w:ilvl w:val="1"/>
          <w:numId w:val="3"/>
        </w:numPr>
        <w:tabs>
          <w:tab w:val="clear" w:pos="227"/>
          <w:tab w:val="num" w:pos="709"/>
        </w:tabs>
        <w:spacing w:line="226" w:lineRule="exact"/>
        <w:ind w:left="709" w:right="76" w:hanging="283"/>
        <w:jc w:val="both"/>
      </w:pPr>
      <w:r w:rsidRPr="00453349">
        <w:t>не разглашать конфиденциальную информацию о деятельности Общества.</w:t>
      </w:r>
    </w:p>
    <w:p w:rsidR="00A3264B" w:rsidRPr="00453349" w:rsidRDefault="00A3264B" w:rsidP="00A3264B">
      <w:pPr>
        <w:widowControl/>
        <w:numPr>
          <w:ilvl w:val="1"/>
          <w:numId w:val="3"/>
        </w:numPr>
        <w:tabs>
          <w:tab w:val="clear" w:pos="227"/>
          <w:tab w:val="num" w:pos="709"/>
        </w:tabs>
        <w:spacing w:line="226" w:lineRule="exact"/>
        <w:ind w:left="709" w:right="76" w:hanging="283"/>
        <w:jc w:val="both"/>
      </w:pPr>
      <w:r w:rsidRPr="00453349">
        <w:rPr>
          <w:rStyle w:val="apple-converted-space"/>
          <w:color w:val="333333"/>
        </w:rPr>
        <w:t>у</w:t>
      </w:r>
      <w:r w:rsidRPr="00453349">
        <w:rPr>
          <w:rStyle w:val="a8"/>
          <w:b w:val="0"/>
          <w:color w:val="333333"/>
        </w:rPr>
        <w:t>частвовать в принятии решений</w:t>
      </w:r>
      <w:r w:rsidRPr="00453349">
        <w:rPr>
          <w:color w:val="333333"/>
        </w:rPr>
        <w:t>, без принятия которых Общество не может продолжать свою деятельность, если без этого участия решение принять невозможно.</w:t>
      </w:r>
    </w:p>
    <w:p w:rsidR="00A3264B" w:rsidRPr="00453349" w:rsidRDefault="00A3264B" w:rsidP="00A3264B">
      <w:pPr>
        <w:widowControl/>
        <w:numPr>
          <w:ilvl w:val="1"/>
          <w:numId w:val="3"/>
        </w:numPr>
        <w:tabs>
          <w:tab w:val="clear" w:pos="227"/>
          <w:tab w:val="num" w:pos="709"/>
        </w:tabs>
        <w:spacing w:line="226" w:lineRule="exact"/>
        <w:ind w:left="709" w:right="76" w:hanging="283"/>
        <w:jc w:val="both"/>
      </w:pPr>
      <w:r w:rsidRPr="00453349">
        <w:rPr>
          <w:color w:val="333333"/>
        </w:rPr>
        <w:t>н</w:t>
      </w:r>
      <w:r w:rsidRPr="00453349">
        <w:rPr>
          <w:rStyle w:val="a8"/>
          <w:b w:val="0"/>
          <w:color w:val="333333"/>
        </w:rPr>
        <w:t>е совершать действия, заведомо направленные на причинение вреда Обществу</w:t>
      </w:r>
      <w:r w:rsidRPr="00453349">
        <w:rPr>
          <w:color w:val="333333"/>
        </w:rPr>
        <w:t>;</w:t>
      </w:r>
    </w:p>
    <w:p w:rsidR="00A3264B" w:rsidRPr="00453349" w:rsidRDefault="00A3264B" w:rsidP="00A3264B">
      <w:pPr>
        <w:widowControl/>
        <w:numPr>
          <w:ilvl w:val="1"/>
          <w:numId w:val="3"/>
        </w:numPr>
        <w:tabs>
          <w:tab w:val="clear" w:pos="227"/>
          <w:tab w:val="num" w:pos="709"/>
        </w:tabs>
        <w:spacing w:line="226" w:lineRule="exact"/>
        <w:ind w:left="709" w:right="76" w:hanging="283"/>
        <w:jc w:val="both"/>
      </w:pPr>
      <w:r w:rsidRPr="00453349">
        <w:rPr>
          <w:rStyle w:val="apple-converted-space"/>
          <w:color w:val="333333"/>
        </w:rPr>
        <w:t>н</w:t>
      </w:r>
      <w:r w:rsidRPr="00453349">
        <w:rPr>
          <w:rStyle w:val="a8"/>
          <w:b w:val="0"/>
          <w:color w:val="333333"/>
        </w:rPr>
        <w:t>е совершать действия, которые затруднят достижение целей компании или сделают невозможным достижение этих целей</w:t>
      </w:r>
      <w:r w:rsidRPr="00453349">
        <w:rPr>
          <w:b/>
          <w:color w:val="333333"/>
        </w:rPr>
        <w:t>.</w:t>
      </w:r>
    </w:p>
    <w:p w:rsidR="001020A2" w:rsidRPr="00453349" w:rsidRDefault="001020A2" w:rsidP="00BF7192">
      <w:pPr>
        <w:widowControl/>
        <w:numPr>
          <w:ilvl w:val="1"/>
          <w:numId w:val="2"/>
        </w:numPr>
        <w:spacing w:line="226" w:lineRule="exact"/>
        <w:ind w:right="76"/>
        <w:jc w:val="both"/>
      </w:pPr>
      <w:r w:rsidRPr="00453349">
        <w:t>Участники Общества несут и другие обязанности, предусмотренные Федеральным законом и Уставом Общества.</w:t>
      </w:r>
    </w:p>
    <w:p w:rsidR="001020A2" w:rsidRPr="00453349" w:rsidRDefault="001020A2" w:rsidP="00BF7192">
      <w:pPr>
        <w:widowControl/>
        <w:numPr>
          <w:ilvl w:val="1"/>
          <w:numId w:val="2"/>
        </w:numPr>
        <w:spacing w:line="226" w:lineRule="exact"/>
        <w:ind w:right="76"/>
        <w:jc w:val="both"/>
      </w:pPr>
      <w:r w:rsidRPr="00453349">
        <w:t>Помимо обязанностей, предусмотренных Федеральным законом и Уставом Общества на участника (участников) Общества могут быть возложены иные обязанности (дополнительные обязанности). Дополнительные обязанности могут быть возложены на всех участников по решению Общего собрания участников, принятому единогласно.</w:t>
      </w:r>
    </w:p>
    <w:p w:rsidR="001020A2" w:rsidRPr="00453349" w:rsidRDefault="001020A2" w:rsidP="00BF7192">
      <w:pPr>
        <w:widowControl/>
        <w:numPr>
          <w:ilvl w:val="1"/>
          <w:numId w:val="2"/>
        </w:numPr>
        <w:spacing w:line="226" w:lineRule="exact"/>
        <w:ind w:right="76"/>
        <w:jc w:val="both"/>
      </w:pPr>
      <w:r w:rsidRPr="00453349">
        <w:lastRenderedPageBreak/>
        <w:t>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1020A2" w:rsidRPr="00453349" w:rsidRDefault="001020A2" w:rsidP="00BF7192">
      <w:pPr>
        <w:widowControl/>
        <w:numPr>
          <w:ilvl w:val="1"/>
          <w:numId w:val="2"/>
        </w:numPr>
        <w:spacing w:line="226" w:lineRule="exact"/>
        <w:ind w:right="76"/>
        <w:jc w:val="both"/>
      </w:pPr>
      <w:r w:rsidRPr="00453349">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1020A2" w:rsidRPr="00453349" w:rsidRDefault="001020A2" w:rsidP="00BF7192">
      <w:pPr>
        <w:widowControl/>
        <w:numPr>
          <w:ilvl w:val="1"/>
          <w:numId w:val="2"/>
        </w:numPr>
        <w:spacing w:line="226" w:lineRule="exact"/>
        <w:ind w:right="76"/>
        <w:jc w:val="both"/>
      </w:pPr>
      <w:r w:rsidRPr="00453349">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1020A2" w:rsidRPr="00453349" w:rsidRDefault="001020A2" w:rsidP="00BF7192">
      <w:pPr>
        <w:widowControl/>
        <w:numPr>
          <w:ilvl w:val="1"/>
          <w:numId w:val="2"/>
        </w:numPr>
        <w:spacing w:line="226" w:lineRule="exact"/>
        <w:ind w:right="76"/>
        <w:jc w:val="both"/>
      </w:pPr>
      <w:r w:rsidRPr="00453349">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1020A2" w:rsidRPr="00453349" w:rsidRDefault="001020A2" w:rsidP="00BF7192">
      <w:pPr>
        <w:widowControl/>
        <w:spacing w:line="226" w:lineRule="exact"/>
        <w:ind w:right="76"/>
        <w:rPr>
          <w:b/>
          <w:sz w:val="24"/>
        </w:rPr>
      </w:pPr>
    </w:p>
    <w:p w:rsidR="001020A2" w:rsidRPr="00453349" w:rsidRDefault="001020A2" w:rsidP="00BF7192">
      <w:pPr>
        <w:widowControl/>
        <w:numPr>
          <w:ilvl w:val="0"/>
          <w:numId w:val="2"/>
        </w:numPr>
        <w:spacing w:line="226" w:lineRule="exact"/>
        <w:ind w:right="76"/>
        <w:jc w:val="center"/>
        <w:rPr>
          <w:b/>
          <w:sz w:val="24"/>
        </w:rPr>
      </w:pPr>
      <w:r w:rsidRPr="00453349">
        <w:rPr>
          <w:b/>
          <w:sz w:val="24"/>
        </w:rPr>
        <w:t xml:space="preserve">УСТАВНЫЙ КАПИТАЛ </w:t>
      </w:r>
    </w:p>
    <w:p w:rsidR="001020A2" w:rsidRPr="00453349" w:rsidRDefault="001020A2" w:rsidP="00BF7192">
      <w:pPr>
        <w:widowControl/>
        <w:spacing w:line="226" w:lineRule="exact"/>
        <w:ind w:left="360" w:right="76"/>
      </w:pPr>
    </w:p>
    <w:p w:rsidR="0029731D" w:rsidRPr="00453349" w:rsidRDefault="001020A2" w:rsidP="0029731D">
      <w:pPr>
        <w:widowControl/>
        <w:numPr>
          <w:ilvl w:val="1"/>
          <w:numId w:val="2"/>
        </w:numPr>
        <w:spacing w:line="226" w:lineRule="exact"/>
        <w:ind w:right="-35"/>
        <w:jc w:val="both"/>
      </w:pPr>
      <w:r w:rsidRPr="00453349">
        <w:t xml:space="preserve">Уставный капитал Общества составляется из номинальной стоимости долей его участников и составляет </w:t>
      </w:r>
      <w:r w:rsidR="0016541C">
        <w:t>10 000</w:t>
      </w:r>
      <w:r w:rsidR="00670DE7" w:rsidRPr="00453349">
        <w:t xml:space="preserve"> (</w:t>
      </w:r>
      <w:r w:rsidR="0016541C">
        <w:t>десять тысяч</w:t>
      </w:r>
      <w:r w:rsidR="00670DE7" w:rsidRPr="00453349">
        <w:t xml:space="preserve">) </w:t>
      </w:r>
      <w:r w:rsidR="0029731D" w:rsidRPr="00453349">
        <w:t>рублей 00 копеек.</w:t>
      </w:r>
    </w:p>
    <w:p w:rsidR="0029731D" w:rsidRPr="00453349" w:rsidRDefault="0029731D" w:rsidP="00BF7192">
      <w:pPr>
        <w:widowControl/>
        <w:numPr>
          <w:ilvl w:val="1"/>
          <w:numId w:val="2"/>
        </w:numPr>
        <w:spacing w:line="226" w:lineRule="exact"/>
        <w:ind w:right="76"/>
        <w:jc w:val="both"/>
      </w:pPr>
      <w:r w:rsidRPr="00453349">
        <w:t xml:space="preserve">Каждый учредитель Общества должен полностью оплатить свою долю в уставном капитале Общества в течение </w:t>
      </w:r>
      <w:r w:rsidR="002361B6" w:rsidRPr="00453349">
        <w:t>четырех месяцев</w:t>
      </w:r>
      <w:r w:rsidRPr="00453349">
        <w:t xml:space="preserve"> с момента государственной регистрации Общества. </w:t>
      </w:r>
    </w:p>
    <w:p w:rsidR="001020A2" w:rsidRPr="00453349" w:rsidRDefault="001020A2" w:rsidP="00BF7192">
      <w:pPr>
        <w:widowControl/>
        <w:numPr>
          <w:ilvl w:val="1"/>
          <w:numId w:val="2"/>
        </w:numPr>
        <w:spacing w:line="226" w:lineRule="exact"/>
        <w:ind w:right="76"/>
        <w:jc w:val="both"/>
      </w:pPr>
      <w:r w:rsidRPr="00453349">
        <w:t xml:space="preserve">Доля учредителя предоставляет право голоса пропорционально размеру доли в полном объеме с момента государственной регистрации Общества, вне зависимости от оплаты учредителем своей доли. </w:t>
      </w:r>
    </w:p>
    <w:p w:rsidR="001020A2" w:rsidRPr="00453349" w:rsidRDefault="001020A2" w:rsidP="00BF7192">
      <w:pPr>
        <w:widowControl/>
        <w:spacing w:line="226" w:lineRule="exact"/>
        <w:ind w:left="360" w:right="76"/>
        <w:jc w:val="center"/>
        <w:rPr>
          <w:sz w:val="24"/>
        </w:rPr>
      </w:pPr>
    </w:p>
    <w:p w:rsidR="001020A2" w:rsidRPr="00453349" w:rsidRDefault="001020A2" w:rsidP="00BF7192">
      <w:pPr>
        <w:widowControl/>
        <w:numPr>
          <w:ilvl w:val="0"/>
          <w:numId w:val="2"/>
        </w:numPr>
        <w:spacing w:line="226" w:lineRule="exact"/>
        <w:ind w:right="76"/>
        <w:jc w:val="center"/>
        <w:rPr>
          <w:b/>
          <w:sz w:val="24"/>
        </w:rPr>
      </w:pPr>
      <w:r w:rsidRPr="00453349">
        <w:rPr>
          <w:b/>
          <w:sz w:val="24"/>
        </w:rPr>
        <w:t xml:space="preserve">ПЕРЕХОД ДОЛИ УЧАСТНИКА В УСТАВНОМ КАПИТАЛЕ ОБЩЕСТВА </w:t>
      </w:r>
      <w:r w:rsidRPr="00453349">
        <w:rPr>
          <w:b/>
          <w:sz w:val="24"/>
        </w:rPr>
        <w:br/>
        <w:t xml:space="preserve">К ДРУГИМ УЧАСТНИКАМ И ТРЕТЬИМ ЛИЦАМ </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1020A2" w:rsidRPr="00453349" w:rsidRDefault="001020A2" w:rsidP="00BF7192">
      <w:pPr>
        <w:widowControl/>
        <w:numPr>
          <w:ilvl w:val="1"/>
          <w:numId w:val="2"/>
        </w:numPr>
        <w:spacing w:line="226" w:lineRule="exact"/>
        <w:ind w:right="76"/>
        <w:jc w:val="both"/>
      </w:pPr>
      <w:r w:rsidRPr="00453349">
        <w:t xml:space="preserve">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или Общества для осуществления такой сделки не требуется.  </w:t>
      </w:r>
    </w:p>
    <w:p w:rsidR="001020A2" w:rsidRPr="00453349" w:rsidRDefault="001020A2" w:rsidP="00BF7192">
      <w:pPr>
        <w:widowControl/>
        <w:numPr>
          <w:ilvl w:val="1"/>
          <w:numId w:val="2"/>
        </w:numPr>
        <w:spacing w:line="226" w:lineRule="exact"/>
        <w:ind w:right="76"/>
        <w:jc w:val="both"/>
      </w:pPr>
      <w:r w:rsidRPr="00453349">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и Уставом. Согласие других участников или Общества для осуществления такой сделки не требуется.</w:t>
      </w:r>
    </w:p>
    <w:p w:rsidR="001020A2" w:rsidRPr="00453349" w:rsidRDefault="001020A2" w:rsidP="00BF7192">
      <w:pPr>
        <w:widowControl/>
        <w:numPr>
          <w:ilvl w:val="1"/>
          <w:numId w:val="2"/>
        </w:numPr>
        <w:spacing w:line="226" w:lineRule="exact"/>
        <w:ind w:right="76"/>
        <w:jc w:val="both"/>
      </w:pPr>
      <w:r w:rsidRPr="00453349">
        <w:t>Доля участника Общества может быть отчуждена до полной ее оплаты только в части, в которой она оплачена.</w:t>
      </w:r>
    </w:p>
    <w:p w:rsidR="001020A2" w:rsidRPr="00453349" w:rsidRDefault="001020A2" w:rsidP="00BF7192">
      <w:pPr>
        <w:widowControl/>
        <w:numPr>
          <w:ilvl w:val="1"/>
          <w:numId w:val="2"/>
        </w:numPr>
        <w:spacing w:line="226" w:lineRule="exact"/>
        <w:ind w:right="76"/>
        <w:jc w:val="both"/>
      </w:pPr>
      <w:r w:rsidRPr="00453349">
        <w:t>Участники Общества пользуются преимущественным правом покупки доли или части доли участника Общества по цене предложения третьим лицам пропорционально размерам своих долей. Уступка преимущественных прав покупки доли или части доли в уставном капитале Общества не допускается.</w:t>
      </w:r>
    </w:p>
    <w:p w:rsidR="001020A2" w:rsidRPr="00453349" w:rsidRDefault="001020A2" w:rsidP="00BF7192">
      <w:pPr>
        <w:widowControl/>
        <w:numPr>
          <w:ilvl w:val="1"/>
          <w:numId w:val="2"/>
        </w:numPr>
        <w:spacing w:line="226" w:lineRule="exact"/>
        <w:ind w:right="76"/>
        <w:jc w:val="both"/>
      </w:pPr>
      <w:r w:rsidRPr="00453349">
        <w:t xml:space="preserve">Если другие участники Общества не использовали свое преимущественное право покупки доли или части доли участника Общества по цене предложения третьим лицам, преимущественное право покупки возникает у Общества. </w:t>
      </w:r>
    </w:p>
    <w:p w:rsidR="001020A2" w:rsidRPr="00453349" w:rsidRDefault="001020A2" w:rsidP="00BF7192">
      <w:pPr>
        <w:widowControl/>
        <w:numPr>
          <w:ilvl w:val="1"/>
          <w:numId w:val="2"/>
        </w:numPr>
        <w:spacing w:line="226" w:lineRule="exact"/>
        <w:ind w:right="76"/>
        <w:jc w:val="both"/>
      </w:pPr>
      <w:r w:rsidRPr="00453349">
        <w:t>Участники Общества или Общество вправе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p>
    <w:p w:rsidR="001020A2" w:rsidRPr="00453349" w:rsidRDefault="001020A2" w:rsidP="00BF7192">
      <w:pPr>
        <w:widowControl/>
        <w:numPr>
          <w:ilvl w:val="1"/>
          <w:numId w:val="2"/>
        </w:numPr>
        <w:spacing w:line="226" w:lineRule="exact"/>
        <w:ind w:right="76"/>
        <w:jc w:val="both"/>
      </w:pPr>
      <w:r w:rsidRPr="00453349">
        <w:t>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1020A2" w:rsidRPr="00453349" w:rsidRDefault="001020A2" w:rsidP="00BF7192">
      <w:pPr>
        <w:widowControl/>
        <w:numPr>
          <w:ilvl w:val="1"/>
          <w:numId w:val="2"/>
        </w:numPr>
        <w:spacing w:line="226" w:lineRule="exact"/>
        <w:ind w:right="76"/>
        <w:jc w:val="both"/>
      </w:pPr>
      <w:r w:rsidRPr="00453349">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Общество вправе воспользоваться преимущественным правом покупки доли или части доли в уставном капитале Общества в течение пяти дней с момента истечения тридцатидневного срока реализации преимущественного права покупки участниками Общества. </w:t>
      </w:r>
    </w:p>
    <w:p w:rsidR="001020A2" w:rsidRPr="00453349" w:rsidRDefault="001020A2" w:rsidP="00BF7192">
      <w:pPr>
        <w:widowControl/>
        <w:numPr>
          <w:ilvl w:val="1"/>
          <w:numId w:val="2"/>
        </w:numPr>
        <w:spacing w:line="226" w:lineRule="exact"/>
        <w:ind w:right="76"/>
        <w:jc w:val="both"/>
      </w:pPr>
      <w:r w:rsidRPr="00453349">
        <w:lastRenderedPageBreak/>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1020A2" w:rsidRPr="00453349" w:rsidRDefault="001020A2" w:rsidP="00BF7192">
      <w:pPr>
        <w:widowControl/>
        <w:numPr>
          <w:ilvl w:val="1"/>
          <w:numId w:val="2"/>
        </w:numPr>
        <w:spacing w:line="226" w:lineRule="exact"/>
        <w:ind w:right="76"/>
        <w:jc w:val="both"/>
      </w:pPr>
      <w:r w:rsidRPr="00453349">
        <w:t xml:space="preserve"> Преимущественное право покупки доли или части доли в уставном капитале Общества у участника и  Общества прекращаются в день:</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Уставом;</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истечения срока использования данного преимущественного права.</w:t>
      </w:r>
    </w:p>
    <w:p w:rsidR="001020A2" w:rsidRPr="00453349" w:rsidRDefault="001020A2" w:rsidP="00BF7192">
      <w:pPr>
        <w:widowControl/>
        <w:numPr>
          <w:ilvl w:val="1"/>
          <w:numId w:val="2"/>
        </w:numPr>
        <w:spacing w:line="226" w:lineRule="exact"/>
        <w:ind w:right="76"/>
        <w:jc w:val="both"/>
      </w:pPr>
      <w:r w:rsidRPr="00453349">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подпункте 6.9 Устава Общества.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w:t>
      </w:r>
    </w:p>
    <w:p w:rsidR="001020A2" w:rsidRPr="00453349" w:rsidRDefault="001020A2" w:rsidP="00BF7192">
      <w:pPr>
        <w:widowControl/>
        <w:numPr>
          <w:ilvl w:val="1"/>
          <w:numId w:val="2"/>
        </w:numPr>
        <w:spacing w:line="226" w:lineRule="exact"/>
        <w:ind w:right="76"/>
        <w:jc w:val="both"/>
      </w:pPr>
      <w:r w:rsidRPr="00453349">
        <w:t>В случае, если в течение тридцати пяти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и на условиях, которые были сообщены Обществу и его участникам.</w:t>
      </w:r>
    </w:p>
    <w:p w:rsidR="00E25808" w:rsidRPr="00453349" w:rsidRDefault="0029731D" w:rsidP="00BF7192">
      <w:pPr>
        <w:widowControl/>
        <w:numPr>
          <w:ilvl w:val="1"/>
          <w:numId w:val="2"/>
        </w:numPr>
        <w:spacing w:line="226" w:lineRule="exact"/>
        <w:ind w:right="76"/>
        <w:jc w:val="both"/>
      </w:pPr>
      <w:r w:rsidRPr="00453349">
        <w:t xml:space="preserve">Доли в уставном капитале Общества переходят к наследникам граждан, являвшихся участниками Общества. Согласие других участников и Общества на такой переход не требуется. </w:t>
      </w:r>
    </w:p>
    <w:p w:rsidR="00E25808" w:rsidRPr="00453349" w:rsidRDefault="007301B9" w:rsidP="00BF7192">
      <w:pPr>
        <w:widowControl/>
        <w:numPr>
          <w:ilvl w:val="1"/>
          <w:numId w:val="2"/>
        </w:numPr>
        <w:spacing w:line="226" w:lineRule="exact"/>
        <w:ind w:right="76"/>
        <w:jc w:val="both"/>
      </w:pPr>
      <w:r w:rsidRPr="00453349">
        <w:t xml:space="preserve">Доли в уставном капитале Общества переходят к правопреемникам юридических лиц, являвшихся участниками Общества, а также доли, принадлежавшие ликвидированному юридическому лицу, переходят его учредителям (участникам), имеющим вещные права на его имущество или обязательственные права в отношении этого юридического лица только с согласия остальных участников Общества. </w:t>
      </w:r>
    </w:p>
    <w:p w:rsidR="001020A2" w:rsidRPr="00453349" w:rsidRDefault="001020A2" w:rsidP="00BF7192">
      <w:pPr>
        <w:widowControl/>
        <w:numPr>
          <w:ilvl w:val="1"/>
          <w:numId w:val="2"/>
        </w:numPr>
        <w:spacing w:line="226" w:lineRule="exact"/>
        <w:ind w:right="76"/>
        <w:jc w:val="both"/>
      </w:pPr>
      <w:r w:rsidRPr="00453349">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1020A2" w:rsidRPr="00453349" w:rsidRDefault="001020A2" w:rsidP="00BF7192">
      <w:pPr>
        <w:widowControl/>
        <w:numPr>
          <w:ilvl w:val="1"/>
          <w:numId w:val="2"/>
        </w:numPr>
        <w:spacing w:line="226" w:lineRule="exact"/>
        <w:ind w:right="76"/>
        <w:jc w:val="both"/>
      </w:pPr>
      <w:r w:rsidRPr="00453349">
        <w:t>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1020A2" w:rsidRPr="00453349" w:rsidRDefault="001020A2" w:rsidP="00BF7192">
      <w:pPr>
        <w:widowControl/>
        <w:numPr>
          <w:ilvl w:val="1"/>
          <w:numId w:val="2"/>
        </w:numPr>
        <w:spacing w:line="226" w:lineRule="exact"/>
        <w:ind w:right="76"/>
        <w:jc w:val="both"/>
      </w:pPr>
      <w:r w:rsidRPr="00453349">
        <w:t>Согласие участников Общества на переход доли или части доли в уставном капитале Общества к третьему лицу считается полученным при условии, что всеми участниками Общества в течение тридцати дней со дня получения соответствующего обращения</w:t>
      </w:r>
      <w:r w:rsidR="00A3206B" w:rsidRPr="00453349">
        <w:t xml:space="preserve"> или оферты</w:t>
      </w:r>
      <w:r w:rsidRPr="00453349">
        <w:t xml:space="preserve">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1020A2" w:rsidRPr="00453349" w:rsidRDefault="001020A2" w:rsidP="00BF7192">
      <w:pPr>
        <w:widowControl/>
        <w:numPr>
          <w:ilvl w:val="1"/>
          <w:numId w:val="2"/>
        </w:numPr>
        <w:spacing w:line="226" w:lineRule="exact"/>
        <w:ind w:right="76"/>
        <w:jc w:val="both"/>
      </w:pPr>
      <w:r w:rsidRPr="00453349">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Нотариальное удостоверение не требуется в случае перехода доли к Обществу в порядке, предусмотренном статьей 23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статьей 24 Федерального закона  а также в иных случаях, предусмотренных Федеральным законом. </w:t>
      </w:r>
    </w:p>
    <w:p w:rsidR="001020A2" w:rsidRPr="00453349" w:rsidRDefault="001020A2" w:rsidP="00BF7192">
      <w:pPr>
        <w:widowControl/>
        <w:numPr>
          <w:ilvl w:val="1"/>
          <w:numId w:val="2"/>
        </w:numPr>
        <w:spacing w:line="226" w:lineRule="exact"/>
        <w:ind w:right="76"/>
        <w:jc w:val="both"/>
      </w:pPr>
      <w:r w:rsidRPr="00453349">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020A2" w:rsidRPr="00453349" w:rsidRDefault="001020A2" w:rsidP="00BF7192">
      <w:pPr>
        <w:widowControl/>
        <w:numPr>
          <w:ilvl w:val="1"/>
          <w:numId w:val="2"/>
        </w:numPr>
        <w:spacing w:line="226" w:lineRule="exact"/>
        <w:ind w:right="76"/>
        <w:jc w:val="both"/>
      </w:pPr>
      <w:r w:rsidRPr="00453349">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020A2" w:rsidRPr="00453349" w:rsidRDefault="001020A2" w:rsidP="00BF7192">
      <w:pPr>
        <w:widowControl/>
        <w:numPr>
          <w:ilvl w:val="1"/>
          <w:numId w:val="2"/>
        </w:numPr>
        <w:spacing w:line="226" w:lineRule="exact"/>
        <w:ind w:right="76"/>
        <w:jc w:val="both"/>
      </w:pPr>
      <w:r w:rsidRPr="00453349">
        <w:t xml:space="preserve">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w:t>
      </w:r>
      <w:r w:rsidRPr="00453349">
        <w:lastRenderedPageBreak/>
        <w:t>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1020A2" w:rsidRDefault="0016541C" w:rsidP="0016541C">
      <w:pPr>
        <w:widowControl/>
        <w:tabs>
          <w:tab w:val="left" w:pos="4120"/>
        </w:tabs>
        <w:spacing w:line="226" w:lineRule="exact"/>
        <w:ind w:right="76"/>
        <w:rPr>
          <w:b/>
          <w:sz w:val="24"/>
        </w:rPr>
      </w:pPr>
      <w:r>
        <w:rPr>
          <w:b/>
          <w:sz w:val="24"/>
        </w:rPr>
        <w:tab/>
      </w:r>
    </w:p>
    <w:p w:rsidR="0016541C" w:rsidRPr="00453349" w:rsidRDefault="0016541C" w:rsidP="0016541C">
      <w:pPr>
        <w:widowControl/>
        <w:tabs>
          <w:tab w:val="left" w:pos="4120"/>
        </w:tabs>
        <w:spacing w:line="226" w:lineRule="exact"/>
        <w:ind w:right="76"/>
        <w:rPr>
          <w:b/>
          <w:sz w:val="24"/>
        </w:rPr>
      </w:pPr>
    </w:p>
    <w:p w:rsidR="001020A2" w:rsidRPr="00453349" w:rsidRDefault="001020A2" w:rsidP="00BF7192">
      <w:pPr>
        <w:widowControl/>
        <w:numPr>
          <w:ilvl w:val="0"/>
          <w:numId w:val="2"/>
        </w:numPr>
        <w:spacing w:line="226" w:lineRule="exact"/>
        <w:ind w:right="76"/>
        <w:jc w:val="center"/>
        <w:rPr>
          <w:b/>
          <w:sz w:val="24"/>
        </w:rPr>
      </w:pPr>
      <w:r w:rsidRPr="00453349">
        <w:rPr>
          <w:b/>
          <w:sz w:val="24"/>
        </w:rPr>
        <w:t>ЗАЛОГ ДОЛЕЙ В УСТАВНОМ КАПИТАЛЕ ОБЩЕСТВА</w:t>
      </w:r>
    </w:p>
    <w:p w:rsidR="001020A2" w:rsidRPr="00453349" w:rsidRDefault="001020A2" w:rsidP="00BF7192">
      <w:pPr>
        <w:widowControl/>
        <w:spacing w:line="226" w:lineRule="exact"/>
        <w:ind w:right="76"/>
        <w:jc w:val="both"/>
      </w:pPr>
    </w:p>
    <w:p w:rsidR="001020A2" w:rsidRPr="00453349" w:rsidRDefault="001020A2" w:rsidP="00BF7192">
      <w:pPr>
        <w:widowControl/>
        <w:numPr>
          <w:ilvl w:val="1"/>
          <w:numId w:val="2"/>
        </w:numPr>
        <w:spacing w:line="226" w:lineRule="exact"/>
        <w:ind w:right="76"/>
        <w:jc w:val="both"/>
      </w:pPr>
      <w:r w:rsidRPr="00453349">
        <w:t>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1020A2" w:rsidRPr="00453349" w:rsidRDefault="001020A2" w:rsidP="00BF7192">
      <w:pPr>
        <w:widowControl/>
        <w:numPr>
          <w:ilvl w:val="1"/>
          <w:numId w:val="2"/>
        </w:numPr>
        <w:spacing w:line="226" w:lineRule="exact"/>
        <w:ind w:right="76"/>
        <w:jc w:val="both"/>
      </w:pPr>
      <w:r w:rsidRPr="00453349">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1020A2" w:rsidRPr="00453349" w:rsidRDefault="001020A2" w:rsidP="00BF7192">
      <w:pPr>
        <w:widowControl/>
        <w:spacing w:line="226" w:lineRule="exact"/>
        <w:ind w:right="76"/>
        <w:jc w:val="both"/>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ПРИОБРЕТЕНИЕ ОБЩЕСТВОМ ДОЛИ ИЛИ ЧАСТИ ДОЛИ В УСТАВНОМ КАПИТАЛЕ ОБЩЕСТВА</w:t>
      </w:r>
    </w:p>
    <w:p w:rsidR="001020A2" w:rsidRPr="00453349" w:rsidRDefault="001020A2" w:rsidP="00BF7192">
      <w:pPr>
        <w:widowControl/>
        <w:spacing w:line="226" w:lineRule="exact"/>
        <w:ind w:right="76"/>
        <w:jc w:val="both"/>
      </w:pPr>
    </w:p>
    <w:p w:rsidR="001020A2" w:rsidRPr="00453349" w:rsidRDefault="001020A2" w:rsidP="00BF7192">
      <w:pPr>
        <w:widowControl/>
        <w:numPr>
          <w:ilvl w:val="1"/>
          <w:numId w:val="2"/>
        </w:numPr>
        <w:spacing w:line="226" w:lineRule="exact"/>
        <w:ind w:right="76"/>
        <w:jc w:val="both"/>
      </w:pPr>
      <w:r w:rsidRPr="00453349">
        <w:t>Общество не вправе приобретать доли или части долей в своем уставном капитале, за исключением случаев, предусмотренных Федеральным законом и (или) настоящим Уставом.</w:t>
      </w:r>
    </w:p>
    <w:p w:rsidR="001020A2" w:rsidRPr="00453349" w:rsidRDefault="001020A2" w:rsidP="00BF7192">
      <w:pPr>
        <w:widowControl/>
        <w:numPr>
          <w:ilvl w:val="1"/>
          <w:numId w:val="2"/>
        </w:numPr>
        <w:spacing w:line="226" w:lineRule="exact"/>
        <w:ind w:right="76"/>
        <w:jc w:val="both"/>
      </w:pPr>
      <w:r w:rsidRPr="00453349">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1020A2" w:rsidRPr="00453349" w:rsidRDefault="001020A2" w:rsidP="00BF7192">
      <w:pPr>
        <w:widowControl/>
        <w:numPr>
          <w:ilvl w:val="1"/>
          <w:numId w:val="2"/>
        </w:numPr>
        <w:spacing w:line="226" w:lineRule="exact"/>
        <w:ind w:right="76"/>
        <w:jc w:val="both"/>
      </w:pPr>
      <w:r w:rsidRPr="00453349">
        <w:t xml:space="preserve">В случаях, предусмотренных подпунктом 8.2 настоящего Устава, в течение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w:t>
      </w:r>
    </w:p>
    <w:p w:rsidR="001020A2" w:rsidRPr="00453349" w:rsidRDefault="001020A2" w:rsidP="00BF7192">
      <w:pPr>
        <w:widowControl/>
        <w:numPr>
          <w:ilvl w:val="1"/>
          <w:numId w:val="2"/>
        </w:numPr>
        <w:spacing w:line="226" w:lineRule="exact"/>
        <w:ind w:right="76"/>
        <w:jc w:val="both"/>
      </w:pPr>
      <w:r w:rsidRPr="00453349">
        <w:t>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1020A2" w:rsidRPr="00453349" w:rsidRDefault="001020A2" w:rsidP="00BF7192">
      <w:pPr>
        <w:widowControl/>
        <w:numPr>
          <w:ilvl w:val="1"/>
          <w:numId w:val="2"/>
        </w:numPr>
        <w:spacing w:line="226" w:lineRule="exact"/>
        <w:ind w:right="76"/>
        <w:jc w:val="both"/>
      </w:pPr>
      <w:r w:rsidRPr="00453349">
        <w:t>В случае если предусмотренное в соответствии с подпунктами</w:t>
      </w:r>
      <w:r w:rsidR="00FC7EE7" w:rsidRPr="00453349">
        <w:t xml:space="preserve"> </w:t>
      </w:r>
      <w:r w:rsidR="00714ED2" w:rsidRPr="00453349">
        <w:t>6.</w:t>
      </w:r>
      <w:r w:rsidRPr="00453349">
        <w:t xml:space="preserve">15 и 6.17 настоящего Устава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 </w:t>
      </w:r>
      <w:r w:rsidR="00B0717F" w:rsidRPr="00453349">
        <w:t>При этом Общество обязано выплатить,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их согласия выдать им в натуре имущество такой же стоимости</w:t>
      </w:r>
      <w:r w:rsidRPr="00453349">
        <w:t>.</w:t>
      </w:r>
    </w:p>
    <w:p w:rsidR="001020A2" w:rsidRPr="00453349" w:rsidRDefault="001020A2" w:rsidP="00BF7192">
      <w:pPr>
        <w:widowControl/>
        <w:numPr>
          <w:ilvl w:val="1"/>
          <w:numId w:val="2"/>
        </w:numPr>
        <w:spacing w:line="226" w:lineRule="exact"/>
        <w:ind w:right="76"/>
        <w:jc w:val="both"/>
      </w:pPr>
      <w:r w:rsidRPr="00453349">
        <w:t>В случае выплаты Обществом в соответствии со статьей 25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1020A2" w:rsidRPr="00453349" w:rsidRDefault="001020A2" w:rsidP="00BF7192">
      <w:pPr>
        <w:widowControl/>
        <w:numPr>
          <w:ilvl w:val="1"/>
          <w:numId w:val="2"/>
        </w:numPr>
        <w:spacing w:line="226" w:lineRule="exact"/>
        <w:ind w:right="76"/>
        <w:jc w:val="both"/>
      </w:pPr>
      <w:r w:rsidRPr="00453349">
        <w:t>В случае выхода участника Общества из Общества в соответствии со статьей 26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020A2" w:rsidRPr="00453349" w:rsidRDefault="001020A2" w:rsidP="00BF7192">
      <w:pPr>
        <w:widowControl/>
        <w:numPr>
          <w:ilvl w:val="1"/>
          <w:numId w:val="2"/>
        </w:numPr>
        <w:spacing w:line="226" w:lineRule="exact"/>
        <w:ind w:right="76"/>
        <w:jc w:val="both"/>
      </w:pPr>
      <w:r w:rsidRPr="00453349">
        <w:lastRenderedPageBreak/>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шести месяцев со дня возникновения соответствующей обязанности. </w:t>
      </w:r>
    </w:p>
    <w:p w:rsidR="001020A2" w:rsidRPr="00453349" w:rsidRDefault="001020A2" w:rsidP="00BF7192">
      <w:pPr>
        <w:widowControl/>
        <w:numPr>
          <w:ilvl w:val="1"/>
          <w:numId w:val="2"/>
        </w:numPr>
        <w:spacing w:line="226" w:lineRule="exact"/>
        <w:ind w:right="76"/>
        <w:jc w:val="both"/>
      </w:pPr>
      <w:r w:rsidRPr="00453349">
        <w:t>Доля или часть доли переходит к Обществу с даты:</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получения Обществом требования участника Общества о ее приобретении;</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получения Обществом заявления участника Общества о выходе из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истечения срока оплаты доли в уставном капитале Общества или предоставления компенсации, предусмотренной пунктом 3 статьи 15 Федерального закона;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вступления в законную силу решения суда об исключении участника Общества из Общества;</w:t>
      </w:r>
    </w:p>
    <w:p w:rsidR="001020A2" w:rsidRPr="00453349" w:rsidRDefault="00B0717F" w:rsidP="00BF7192">
      <w:pPr>
        <w:widowControl/>
        <w:numPr>
          <w:ilvl w:val="1"/>
          <w:numId w:val="3"/>
        </w:numPr>
        <w:tabs>
          <w:tab w:val="clear" w:pos="227"/>
          <w:tab w:val="num" w:pos="709"/>
        </w:tabs>
        <w:spacing w:line="226" w:lineRule="exact"/>
        <w:ind w:left="709" w:right="76" w:hanging="283"/>
        <w:jc w:val="both"/>
      </w:pPr>
      <w:r w:rsidRPr="00453349">
        <w:t>получения от любого участника Общества отказа от дачи согласия на переход доли или части доли в уставном капитале Общества к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r w:rsidR="001020A2" w:rsidRPr="00453349">
        <w:t>;</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оплаты Обществом действительной стоимости доли или части доли, принадлежащих участнику Общества, по требованию его кредиторов.</w:t>
      </w:r>
    </w:p>
    <w:p w:rsidR="001020A2" w:rsidRPr="00453349" w:rsidRDefault="001020A2" w:rsidP="00BF7192">
      <w:pPr>
        <w:widowControl/>
        <w:numPr>
          <w:ilvl w:val="1"/>
          <w:numId w:val="2"/>
        </w:numPr>
        <w:spacing w:line="226" w:lineRule="exact"/>
        <w:ind w:right="76"/>
        <w:jc w:val="both"/>
      </w:pPr>
      <w:r w:rsidRPr="00453349">
        <w:t>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1020A2" w:rsidRPr="00453349" w:rsidRDefault="001020A2" w:rsidP="00BF7192">
      <w:pPr>
        <w:widowControl/>
        <w:numPr>
          <w:ilvl w:val="1"/>
          <w:numId w:val="2"/>
        </w:numPr>
        <w:spacing w:line="226" w:lineRule="exact"/>
        <w:ind w:right="76"/>
        <w:jc w:val="both"/>
      </w:pPr>
      <w:r w:rsidRPr="00453349">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Уставом или Федеральным законом.</w:t>
      </w:r>
    </w:p>
    <w:p w:rsidR="001020A2" w:rsidRPr="00453349" w:rsidRDefault="001020A2" w:rsidP="00BF7192">
      <w:pPr>
        <w:widowControl/>
        <w:numPr>
          <w:ilvl w:val="1"/>
          <w:numId w:val="2"/>
        </w:numPr>
        <w:spacing w:line="226" w:lineRule="exact"/>
        <w:ind w:right="76"/>
        <w:jc w:val="both"/>
      </w:pPr>
      <w:r w:rsidRPr="00453349">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1020A2" w:rsidRPr="00453349" w:rsidRDefault="001020A2" w:rsidP="00BF7192">
      <w:pPr>
        <w:widowControl/>
        <w:numPr>
          <w:ilvl w:val="1"/>
          <w:numId w:val="2"/>
        </w:numPr>
        <w:spacing w:line="226" w:lineRule="exact"/>
        <w:ind w:right="76"/>
        <w:jc w:val="both"/>
      </w:pPr>
      <w:r w:rsidRPr="00453349">
        <w:t>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1020A2" w:rsidRPr="00453349" w:rsidRDefault="001020A2" w:rsidP="00BF7192">
      <w:pPr>
        <w:widowControl/>
        <w:numPr>
          <w:ilvl w:val="1"/>
          <w:numId w:val="2"/>
        </w:numPr>
        <w:spacing w:line="226" w:lineRule="exact"/>
        <w:ind w:right="76"/>
        <w:jc w:val="both"/>
      </w:pPr>
      <w:r w:rsidRPr="00453349">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1020A2" w:rsidRPr="00453349" w:rsidRDefault="001020A2" w:rsidP="00BF7192">
      <w:pPr>
        <w:widowControl/>
        <w:numPr>
          <w:ilvl w:val="1"/>
          <w:numId w:val="2"/>
        </w:numPr>
        <w:spacing w:line="226" w:lineRule="exact"/>
        <w:ind w:right="76"/>
        <w:jc w:val="both"/>
      </w:pPr>
      <w:r w:rsidRPr="00453349">
        <w:t xml:space="preserve">В случае если в соответствии с требованиями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участнику, написавшему заявление о выходе из состава участников Общества,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w:t>
      </w:r>
      <w:r w:rsidR="00441C45" w:rsidRPr="00453349">
        <w:t xml:space="preserve">обязано </w:t>
      </w:r>
      <w:r w:rsidRPr="00453349">
        <w:t>восстановить его как участника Общества и передать ему соответствующую долю в уставном капитале Общества.</w:t>
      </w:r>
    </w:p>
    <w:p w:rsidR="001020A2" w:rsidRPr="00453349" w:rsidRDefault="001020A2" w:rsidP="00BF7192">
      <w:pPr>
        <w:widowControl/>
        <w:spacing w:line="226" w:lineRule="exact"/>
        <w:ind w:right="76"/>
        <w:jc w:val="both"/>
      </w:pPr>
    </w:p>
    <w:p w:rsidR="001020A2" w:rsidRPr="00453349" w:rsidRDefault="001020A2" w:rsidP="00BF7192">
      <w:pPr>
        <w:widowControl/>
        <w:numPr>
          <w:ilvl w:val="0"/>
          <w:numId w:val="2"/>
        </w:numPr>
        <w:spacing w:line="226" w:lineRule="exact"/>
        <w:ind w:right="76"/>
        <w:jc w:val="center"/>
        <w:rPr>
          <w:b/>
          <w:sz w:val="24"/>
        </w:rPr>
      </w:pPr>
      <w:r w:rsidRPr="00453349">
        <w:rPr>
          <w:b/>
          <w:sz w:val="24"/>
        </w:rPr>
        <w:t>ВЕДЕНИЕ СПИСКА УЧАСТНИКОВ ОБЩЕСТВА</w:t>
      </w:r>
    </w:p>
    <w:p w:rsidR="001020A2" w:rsidRPr="00453349" w:rsidRDefault="001020A2" w:rsidP="00BF7192">
      <w:pPr>
        <w:widowControl/>
        <w:spacing w:line="226" w:lineRule="exact"/>
        <w:ind w:right="76"/>
        <w:jc w:val="both"/>
        <w:rPr>
          <w:b/>
          <w:sz w:val="24"/>
        </w:rPr>
      </w:pPr>
    </w:p>
    <w:p w:rsidR="001020A2" w:rsidRPr="00453349" w:rsidRDefault="001020A2" w:rsidP="00BF7192">
      <w:pPr>
        <w:widowControl/>
        <w:numPr>
          <w:ilvl w:val="1"/>
          <w:numId w:val="2"/>
        </w:numPr>
        <w:spacing w:line="226" w:lineRule="exact"/>
        <w:ind w:right="76"/>
        <w:jc w:val="both"/>
      </w:pPr>
      <w:r w:rsidRPr="00453349">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020A2" w:rsidRPr="00453349" w:rsidRDefault="001020A2" w:rsidP="00BF7192">
      <w:pPr>
        <w:widowControl/>
        <w:numPr>
          <w:ilvl w:val="1"/>
          <w:numId w:val="2"/>
        </w:numPr>
        <w:spacing w:line="226" w:lineRule="exact"/>
        <w:ind w:right="76"/>
        <w:jc w:val="both"/>
      </w:pPr>
      <w:r w:rsidRPr="00453349">
        <w:t>Общество обязано обеспечивать ведение и хранение списка участников Общества в соответствии с требованиями Федерального закона с момента государственной регистрации Общества.</w:t>
      </w:r>
    </w:p>
    <w:p w:rsidR="001020A2" w:rsidRPr="00453349" w:rsidRDefault="001020A2" w:rsidP="00BF7192">
      <w:pPr>
        <w:widowControl/>
        <w:numPr>
          <w:ilvl w:val="1"/>
          <w:numId w:val="2"/>
        </w:numPr>
        <w:spacing w:line="226" w:lineRule="exact"/>
        <w:ind w:right="76"/>
        <w:jc w:val="both"/>
      </w:pPr>
      <w:r w:rsidRPr="00453349">
        <w:t xml:space="preserve">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w:t>
      </w:r>
      <w:r w:rsidRPr="00453349">
        <w:lastRenderedPageBreak/>
        <w:t>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020A2" w:rsidRPr="00453349" w:rsidRDefault="001020A2" w:rsidP="00BF7192">
      <w:pPr>
        <w:widowControl/>
        <w:numPr>
          <w:ilvl w:val="1"/>
          <w:numId w:val="2"/>
        </w:numPr>
        <w:spacing w:line="226" w:lineRule="exact"/>
        <w:ind w:right="76"/>
        <w:jc w:val="both"/>
      </w:pPr>
      <w:r w:rsidRPr="00453349">
        <w:t>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1020A2" w:rsidRPr="00453349" w:rsidRDefault="001020A2" w:rsidP="00BF7192">
      <w:pPr>
        <w:widowControl/>
        <w:numPr>
          <w:ilvl w:val="1"/>
          <w:numId w:val="2"/>
        </w:numPr>
        <w:spacing w:line="226" w:lineRule="exact"/>
        <w:ind w:right="76"/>
        <w:jc w:val="both"/>
      </w:pPr>
      <w:r w:rsidRPr="00453349">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1020A2" w:rsidRPr="00453349" w:rsidRDefault="001020A2" w:rsidP="00BF7192">
      <w:pPr>
        <w:widowControl/>
        <w:numPr>
          <w:ilvl w:val="1"/>
          <w:numId w:val="2"/>
        </w:numPr>
        <w:spacing w:line="226" w:lineRule="exact"/>
        <w:ind w:right="76"/>
        <w:jc w:val="both"/>
      </w:pPr>
      <w:r w:rsidRPr="00453349">
        <w:t>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1020A2" w:rsidRPr="00453349" w:rsidRDefault="001020A2" w:rsidP="00BF7192">
      <w:pPr>
        <w:widowControl/>
        <w:numPr>
          <w:ilvl w:val="1"/>
          <w:numId w:val="2"/>
        </w:numPr>
        <w:spacing w:line="226" w:lineRule="exact"/>
        <w:ind w:right="76"/>
        <w:jc w:val="both"/>
      </w:pPr>
      <w:r w:rsidRPr="00453349">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1020A2" w:rsidRPr="00453349" w:rsidRDefault="001020A2" w:rsidP="00BF7192">
      <w:pPr>
        <w:widowControl/>
        <w:spacing w:line="226" w:lineRule="exact"/>
        <w:ind w:right="76"/>
        <w:jc w:val="both"/>
      </w:pPr>
    </w:p>
    <w:p w:rsidR="001020A2" w:rsidRPr="00453349" w:rsidRDefault="001020A2" w:rsidP="00BF7192">
      <w:pPr>
        <w:widowControl/>
        <w:numPr>
          <w:ilvl w:val="0"/>
          <w:numId w:val="2"/>
        </w:numPr>
        <w:spacing w:line="226" w:lineRule="exact"/>
        <w:ind w:right="76"/>
        <w:jc w:val="center"/>
        <w:rPr>
          <w:b/>
          <w:sz w:val="24"/>
        </w:rPr>
      </w:pPr>
      <w:r w:rsidRPr="00453349">
        <w:rPr>
          <w:b/>
          <w:sz w:val="24"/>
        </w:rPr>
        <w:t>ИМУЩЕСТВО ОБЩЕСТВА</w:t>
      </w:r>
    </w:p>
    <w:p w:rsidR="001020A2" w:rsidRPr="00453349" w:rsidRDefault="001020A2" w:rsidP="00BF7192">
      <w:pPr>
        <w:widowControl/>
        <w:spacing w:line="226" w:lineRule="exact"/>
        <w:ind w:left="405" w:right="76"/>
      </w:pPr>
    </w:p>
    <w:p w:rsidR="001020A2" w:rsidRPr="00453349" w:rsidRDefault="001020A2" w:rsidP="00BF7192">
      <w:pPr>
        <w:widowControl/>
        <w:numPr>
          <w:ilvl w:val="1"/>
          <w:numId w:val="2"/>
        </w:numPr>
        <w:spacing w:line="226" w:lineRule="exact"/>
        <w:ind w:right="76"/>
        <w:jc w:val="both"/>
      </w:pPr>
      <w:r w:rsidRPr="00453349">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Собственностью Общества являются принадлежащие ему средства производства и иное имущество, необходимое для осуществления уставных направлений деятельности. Обществу, в установленном законом порядке, могут принадлежать здания, сооружения, машины, оборудование, транспортные средства и иное имущество в соответствии с целями деятельности Общества и назначением имущества. </w:t>
      </w:r>
    </w:p>
    <w:p w:rsidR="001020A2" w:rsidRPr="00453349" w:rsidRDefault="001020A2" w:rsidP="00BF7192">
      <w:pPr>
        <w:widowControl/>
        <w:numPr>
          <w:ilvl w:val="1"/>
          <w:numId w:val="2"/>
        </w:numPr>
        <w:spacing w:line="226" w:lineRule="exact"/>
        <w:ind w:right="76"/>
        <w:jc w:val="both"/>
      </w:pPr>
      <w:r w:rsidRPr="00453349">
        <w:t xml:space="preserve">Участники Общества обязаны по решению Общего собрания участников Общества вносить вклады в имущество Общества. </w:t>
      </w:r>
    </w:p>
    <w:p w:rsidR="001020A2" w:rsidRPr="00453349" w:rsidRDefault="001020A2" w:rsidP="00BF7192">
      <w:pPr>
        <w:widowControl/>
        <w:numPr>
          <w:ilvl w:val="1"/>
          <w:numId w:val="2"/>
        </w:numPr>
        <w:spacing w:line="226" w:lineRule="exact"/>
        <w:ind w:right="76"/>
        <w:jc w:val="both"/>
      </w:pPr>
      <w:r w:rsidRPr="00453349">
        <w:t>Решение Общего собрания участников Общества о внесении вкладов в имущество Общества должно быть принято единогласно.</w:t>
      </w:r>
    </w:p>
    <w:p w:rsidR="001020A2" w:rsidRPr="00453349" w:rsidRDefault="001020A2" w:rsidP="00BF7192">
      <w:pPr>
        <w:widowControl/>
        <w:numPr>
          <w:ilvl w:val="1"/>
          <w:numId w:val="2"/>
        </w:numPr>
        <w:spacing w:line="226" w:lineRule="exact"/>
        <w:ind w:right="76"/>
        <w:jc w:val="both"/>
      </w:pPr>
      <w:r w:rsidRPr="00453349">
        <w:t>Вклады в имущество Общества вносятся всеми участниками Общества пропорционально их долям в Уставном капитале Общества.</w:t>
      </w:r>
    </w:p>
    <w:p w:rsidR="001020A2" w:rsidRPr="00453349" w:rsidRDefault="001020A2" w:rsidP="00BF7192">
      <w:pPr>
        <w:widowControl/>
        <w:numPr>
          <w:ilvl w:val="1"/>
          <w:numId w:val="2"/>
        </w:numPr>
        <w:spacing w:line="226" w:lineRule="exact"/>
        <w:ind w:right="76"/>
        <w:jc w:val="both"/>
      </w:pPr>
      <w:r w:rsidRPr="00453349">
        <w:t>Вклады в имущество Общества вносятся деньгами, если иное не предусмотрено решением Общего собрания участников Общества.</w:t>
      </w:r>
    </w:p>
    <w:p w:rsidR="001020A2" w:rsidRPr="00453349" w:rsidRDefault="001020A2" w:rsidP="00BF7192">
      <w:pPr>
        <w:widowControl/>
        <w:numPr>
          <w:ilvl w:val="1"/>
          <w:numId w:val="2"/>
        </w:numPr>
        <w:spacing w:line="226" w:lineRule="exact"/>
        <w:ind w:right="76"/>
        <w:jc w:val="both"/>
      </w:pPr>
      <w:r w:rsidRPr="00453349">
        <w:t>Вклады в имущество Общества не изменяют размеры и номинальную стоимость долей участников Общества в Уставном капитале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0"/>
          <w:numId w:val="2"/>
        </w:numPr>
        <w:spacing w:line="226" w:lineRule="exact"/>
        <w:ind w:right="76"/>
        <w:jc w:val="center"/>
        <w:rPr>
          <w:b/>
          <w:sz w:val="24"/>
        </w:rPr>
      </w:pPr>
      <w:r w:rsidRPr="00453349">
        <w:rPr>
          <w:b/>
          <w:sz w:val="24"/>
        </w:rPr>
        <w:t xml:space="preserve">РАСПРЕДЕЛЕНИЕ ПРИБЫЛИ В ОБЩЕСТВЕ </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1"/>
          <w:numId w:val="2"/>
        </w:numPr>
        <w:spacing w:line="226" w:lineRule="exact"/>
        <w:ind w:right="76"/>
        <w:jc w:val="both"/>
      </w:pPr>
      <w:r w:rsidRPr="00453349">
        <w:t>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1020A2" w:rsidRPr="00453349" w:rsidRDefault="001020A2" w:rsidP="00BF7192">
      <w:pPr>
        <w:widowControl/>
        <w:numPr>
          <w:ilvl w:val="1"/>
          <w:numId w:val="2"/>
        </w:numPr>
        <w:spacing w:line="226" w:lineRule="exact"/>
        <w:ind w:right="76"/>
        <w:jc w:val="both"/>
      </w:pPr>
      <w:r w:rsidRPr="00453349">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1020A2" w:rsidRPr="00453349" w:rsidRDefault="001020A2" w:rsidP="00BF7192">
      <w:pPr>
        <w:widowControl/>
        <w:numPr>
          <w:ilvl w:val="1"/>
          <w:numId w:val="2"/>
        </w:numPr>
        <w:spacing w:line="226" w:lineRule="exact"/>
        <w:ind w:right="76"/>
        <w:jc w:val="both"/>
      </w:pPr>
      <w:r w:rsidRPr="00453349">
        <w:t>Изменение и исключение положений Устава Общества, устанавливающих другой порядок распределения прибыли Общества, осуществляются по решению Общего собрания участников Общества, принятому всеми участниками Общества единогласно.</w:t>
      </w:r>
    </w:p>
    <w:p w:rsidR="001020A2" w:rsidRPr="00453349" w:rsidRDefault="001020A2" w:rsidP="00BF7192">
      <w:pPr>
        <w:widowControl/>
        <w:spacing w:line="226" w:lineRule="exact"/>
        <w:ind w:right="76"/>
        <w:jc w:val="both"/>
      </w:pPr>
    </w:p>
    <w:p w:rsidR="001020A2" w:rsidRPr="00453349" w:rsidRDefault="001020A2" w:rsidP="00BF7192">
      <w:pPr>
        <w:widowControl/>
        <w:numPr>
          <w:ilvl w:val="0"/>
          <w:numId w:val="2"/>
        </w:numPr>
        <w:spacing w:line="226" w:lineRule="exact"/>
        <w:ind w:right="76"/>
        <w:jc w:val="center"/>
        <w:rPr>
          <w:b/>
          <w:sz w:val="24"/>
        </w:rPr>
      </w:pPr>
      <w:r w:rsidRPr="00453349">
        <w:rPr>
          <w:b/>
          <w:sz w:val="24"/>
        </w:rPr>
        <w:t xml:space="preserve">ОГРАНИЧЕНИЯ РАСПРЕДЕЛЕНИЯ И ВЫПЛАТЫ ПРИБЫЛИ УЧАСТНИКАМ ОБЩЕСТВА </w:t>
      </w:r>
    </w:p>
    <w:p w:rsidR="001020A2" w:rsidRPr="00453349" w:rsidRDefault="001020A2" w:rsidP="00BF7192">
      <w:pPr>
        <w:widowControl/>
        <w:spacing w:line="226" w:lineRule="exact"/>
        <w:ind w:right="76"/>
        <w:jc w:val="both"/>
      </w:pPr>
    </w:p>
    <w:p w:rsidR="001020A2" w:rsidRPr="00453349" w:rsidRDefault="001020A2" w:rsidP="00BF7192">
      <w:pPr>
        <w:widowControl/>
        <w:numPr>
          <w:ilvl w:val="1"/>
          <w:numId w:val="2"/>
        </w:numPr>
        <w:spacing w:line="226" w:lineRule="exact"/>
        <w:ind w:right="76"/>
        <w:jc w:val="both"/>
      </w:pPr>
      <w:r w:rsidRPr="00453349">
        <w:t>Общество не вправе принимать решение о распределении своей прибыли между участниками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до полной оплаты всего уставного капитала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до выплаты действительной стоимости доли или части доли участника Общества в случаях, предусмотренных Федеральным законом;</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в иных случаях, предусмотренных федеральными законами.</w:t>
      </w:r>
    </w:p>
    <w:p w:rsidR="001020A2" w:rsidRPr="00453349" w:rsidRDefault="001020A2" w:rsidP="00BF7192">
      <w:pPr>
        <w:widowControl/>
        <w:numPr>
          <w:ilvl w:val="1"/>
          <w:numId w:val="2"/>
        </w:numPr>
        <w:spacing w:line="226" w:lineRule="exact"/>
        <w:ind w:right="76"/>
        <w:jc w:val="both"/>
      </w:pPr>
      <w:r w:rsidRPr="00453349">
        <w:lastRenderedPageBreak/>
        <w:t>Общество не вправе выплачивать участникам Общества прибыль, решение о распределении которой между участниками Общества принято:</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 xml:space="preserve">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 </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в иных случаях, предусмотренных федеральными законами.</w:t>
      </w:r>
    </w:p>
    <w:p w:rsidR="001020A2" w:rsidRPr="00453349" w:rsidRDefault="001020A2" w:rsidP="00BF7192">
      <w:pPr>
        <w:widowControl/>
        <w:numPr>
          <w:ilvl w:val="1"/>
          <w:numId w:val="2"/>
        </w:numPr>
        <w:spacing w:line="226" w:lineRule="exact"/>
        <w:ind w:right="76"/>
        <w:jc w:val="both"/>
      </w:pPr>
      <w:r w:rsidRPr="00453349">
        <w:t>По прекращении указанных в предыдущем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1020A2" w:rsidRPr="00453349" w:rsidRDefault="001020A2" w:rsidP="00BF7192">
      <w:pPr>
        <w:widowControl/>
        <w:spacing w:line="226" w:lineRule="exact"/>
        <w:ind w:left="360" w:right="76"/>
        <w:jc w:val="center"/>
        <w:rPr>
          <w:b/>
          <w:sz w:val="24"/>
        </w:rPr>
      </w:pPr>
    </w:p>
    <w:p w:rsidR="001020A2" w:rsidRPr="00453349" w:rsidRDefault="001020A2" w:rsidP="00BF7192">
      <w:pPr>
        <w:widowControl/>
        <w:numPr>
          <w:ilvl w:val="0"/>
          <w:numId w:val="2"/>
        </w:numPr>
        <w:spacing w:line="226" w:lineRule="exact"/>
        <w:ind w:right="76"/>
        <w:jc w:val="center"/>
        <w:rPr>
          <w:b/>
          <w:sz w:val="24"/>
        </w:rPr>
      </w:pPr>
      <w:r w:rsidRPr="00453349">
        <w:rPr>
          <w:b/>
          <w:sz w:val="24"/>
        </w:rPr>
        <w:t>ОРГАНЫ УПРАВЛЕНИЯ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Управление Обществом осуществляют:</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 xml:space="preserve">Общее собрание участников; </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Единоличный исполнительный орган.</w:t>
      </w:r>
    </w:p>
    <w:p w:rsidR="001020A2" w:rsidRPr="00453349" w:rsidRDefault="001020A2" w:rsidP="00BF7192">
      <w:pPr>
        <w:widowControl/>
        <w:numPr>
          <w:ilvl w:val="1"/>
          <w:numId w:val="2"/>
        </w:numPr>
        <w:spacing w:line="226" w:lineRule="exact"/>
        <w:ind w:right="76"/>
        <w:jc w:val="both"/>
      </w:pPr>
      <w:r w:rsidRPr="00453349">
        <w:t>Если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34, 35, 36, 37, 38 и 43 Федерального закона не применяются, за исключением положений, касающихся сроков проведения годового Общего собрания участников Общества.</w:t>
      </w:r>
    </w:p>
    <w:p w:rsidR="001020A2" w:rsidRPr="00453349" w:rsidRDefault="001020A2" w:rsidP="00BF7192">
      <w:pPr>
        <w:widowControl/>
        <w:spacing w:line="226" w:lineRule="exact"/>
        <w:ind w:left="360" w:right="76"/>
        <w:jc w:val="center"/>
        <w:rPr>
          <w:sz w:val="24"/>
        </w:rPr>
      </w:pPr>
    </w:p>
    <w:p w:rsidR="001020A2" w:rsidRPr="00453349" w:rsidRDefault="001020A2" w:rsidP="00BF7192">
      <w:pPr>
        <w:widowControl/>
        <w:numPr>
          <w:ilvl w:val="0"/>
          <w:numId w:val="2"/>
        </w:numPr>
        <w:spacing w:line="226" w:lineRule="exact"/>
        <w:ind w:right="76"/>
        <w:jc w:val="center"/>
        <w:rPr>
          <w:b/>
          <w:sz w:val="24"/>
        </w:rPr>
      </w:pPr>
      <w:r w:rsidRPr="00453349">
        <w:rPr>
          <w:b/>
          <w:sz w:val="24"/>
        </w:rPr>
        <w:t xml:space="preserve">ОБЩЕЕ СОБРАНИЕ УЧАСТНИКОВ </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Высшим органом Общества является Общее собрание его участников. Общее собрание участников может быть очередным или внеочередным. Все участники Общества имеют право присутствовать на Общем собрании, принимать участие в обсуждении вопросов повестки дня и голосовать при принятии решений.</w:t>
      </w:r>
    </w:p>
    <w:p w:rsidR="001020A2" w:rsidRPr="00453349" w:rsidRDefault="001020A2" w:rsidP="00BF7192">
      <w:pPr>
        <w:widowControl/>
        <w:numPr>
          <w:ilvl w:val="1"/>
          <w:numId w:val="2"/>
        </w:numPr>
        <w:spacing w:line="226" w:lineRule="exact"/>
        <w:ind w:right="76"/>
        <w:jc w:val="both"/>
      </w:pPr>
      <w:r w:rsidRPr="00453349">
        <w:t xml:space="preserve">Каждый участник Общества имеет на общем собрании участников Общества число голосов, пропорциональное его доле в уставном капитале Общества, если иное не установлено в Федеральном законе или Уставе  Общества. </w:t>
      </w:r>
    </w:p>
    <w:p w:rsidR="001020A2" w:rsidRPr="00453349" w:rsidRDefault="001020A2" w:rsidP="00BF7192">
      <w:pPr>
        <w:widowControl/>
        <w:numPr>
          <w:ilvl w:val="1"/>
          <w:numId w:val="2"/>
        </w:numPr>
        <w:spacing w:line="226" w:lineRule="exact"/>
        <w:ind w:right="76"/>
        <w:jc w:val="both"/>
      </w:pPr>
      <w:r w:rsidRPr="00453349">
        <w:t xml:space="preserve">Представители участников действуют по доверенности, выданной участниками. </w:t>
      </w:r>
    </w:p>
    <w:p w:rsidR="001020A2" w:rsidRPr="00453349" w:rsidRDefault="001020A2" w:rsidP="00BF7192">
      <w:pPr>
        <w:widowControl/>
        <w:spacing w:line="226" w:lineRule="exact"/>
        <w:ind w:left="360" w:right="76"/>
      </w:pPr>
    </w:p>
    <w:p w:rsidR="001020A2" w:rsidRPr="00453349" w:rsidRDefault="001020A2" w:rsidP="00BF7192">
      <w:pPr>
        <w:widowControl/>
        <w:numPr>
          <w:ilvl w:val="0"/>
          <w:numId w:val="2"/>
        </w:numPr>
        <w:spacing w:line="226" w:lineRule="exact"/>
        <w:ind w:right="76"/>
        <w:jc w:val="center"/>
        <w:rPr>
          <w:b/>
          <w:sz w:val="24"/>
        </w:rPr>
      </w:pPr>
      <w:r w:rsidRPr="00453349">
        <w:rPr>
          <w:b/>
          <w:sz w:val="24"/>
        </w:rPr>
        <w:t>КОМПЕТЕНЦИЯ ОБЩЕГО СОБРАНИЯ УЧАСТНИКОВ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 xml:space="preserve">К компетенции Общего собрания участников Общества относятся: </w:t>
      </w:r>
    </w:p>
    <w:p w:rsidR="001020A2" w:rsidRPr="00453349" w:rsidRDefault="001020A2" w:rsidP="00BF7192">
      <w:pPr>
        <w:widowControl/>
        <w:numPr>
          <w:ilvl w:val="2"/>
          <w:numId w:val="2"/>
        </w:numPr>
        <w:spacing w:line="226" w:lineRule="exact"/>
        <w:ind w:right="76"/>
        <w:jc w:val="both"/>
      </w:pPr>
      <w:r w:rsidRPr="00453349">
        <w:t xml:space="preserve">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 </w:t>
      </w:r>
    </w:p>
    <w:p w:rsidR="001020A2" w:rsidRPr="00453349" w:rsidRDefault="001020A2" w:rsidP="00BF7192">
      <w:pPr>
        <w:widowControl/>
        <w:numPr>
          <w:ilvl w:val="2"/>
          <w:numId w:val="2"/>
        </w:numPr>
        <w:spacing w:line="226" w:lineRule="exact"/>
        <w:ind w:right="76"/>
        <w:jc w:val="both"/>
      </w:pPr>
      <w:r w:rsidRPr="00453349">
        <w:t xml:space="preserve">изменение Устава Общества, в том числе изменение размера Уставного капитала Общества; </w:t>
      </w:r>
    </w:p>
    <w:p w:rsidR="001020A2" w:rsidRPr="00453349" w:rsidRDefault="001020A2" w:rsidP="00BF7192">
      <w:pPr>
        <w:widowControl/>
        <w:numPr>
          <w:ilvl w:val="2"/>
          <w:numId w:val="2"/>
        </w:numPr>
        <w:spacing w:line="226" w:lineRule="exact"/>
        <w:ind w:right="76"/>
        <w:jc w:val="both"/>
      </w:pPr>
      <w:r w:rsidRPr="00453349">
        <w:t>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1020A2" w:rsidRPr="00453349" w:rsidRDefault="001020A2" w:rsidP="00BF7192">
      <w:pPr>
        <w:widowControl/>
        <w:numPr>
          <w:ilvl w:val="2"/>
          <w:numId w:val="2"/>
        </w:numPr>
        <w:spacing w:line="226" w:lineRule="exact"/>
        <w:ind w:right="76"/>
        <w:jc w:val="both"/>
      </w:pPr>
      <w:r w:rsidRPr="00453349">
        <w:t xml:space="preserve">избрание и досрочное прекращение полномочий ревизионной комиссии  Общества; </w:t>
      </w:r>
    </w:p>
    <w:p w:rsidR="001020A2" w:rsidRPr="00453349" w:rsidRDefault="001020A2" w:rsidP="00BF7192">
      <w:pPr>
        <w:widowControl/>
        <w:numPr>
          <w:ilvl w:val="2"/>
          <w:numId w:val="2"/>
        </w:numPr>
        <w:spacing w:line="226" w:lineRule="exact"/>
        <w:ind w:right="76"/>
        <w:jc w:val="both"/>
      </w:pPr>
      <w:r w:rsidRPr="00453349">
        <w:t xml:space="preserve">утверждение годовых отчетов, годовых бухгалтерских балансов: </w:t>
      </w:r>
    </w:p>
    <w:p w:rsidR="001020A2" w:rsidRPr="00453349" w:rsidRDefault="001020A2" w:rsidP="00BF7192">
      <w:pPr>
        <w:widowControl/>
        <w:numPr>
          <w:ilvl w:val="2"/>
          <w:numId w:val="2"/>
        </w:numPr>
        <w:spacing w:line="226" w:lineRule="exact"/>
        <w:ind w:right="76"/>
        <w:jc w:val="both"/>
      </w:pPr>
      <w:r w:rsidRPr="00453349">
        <w:t xml:space="preserve">принятие решения о распределении чистой прибыли Общества между участниками Общества; </w:t>
      </w:r>
    </w:p>
    <w:p w:rsidR="001020A2" w:rsidRPr="00453349" w:rsidRDefault="001020A2" w:rsidP="00BF7192">
      <w:pPr>
        <w:widowControl/>
        <w:numPr>
          <w:ilvl w:val="2"/>
          <w:numId w:val="2"/>
        </w:numPr>
        <w:spacing w:line="226" w:lineRule="exact"/>
        <w:ind w:right="76"/>
        <w:jc w:val="both"/>
      </w:pPr>
      <w:r w:rsidRPr="00453349">
        <w:t xml:space="preserve">утверждение (принятие) документов, регулирующих внутреннюю деятельность Общества (внутренних документов) Общества,  в том числе документов,  определяющих порядок деятельности органов управления Общества; </w:t>
      </w:r>
    </w:p>
    <w:p w:rsidR="001020A2" w:rsidRPr="00453349" w:rsidRDefault="001020A2" w:rsidP="00BF7192">
      <w:pPr>
        <w:widowControl/>
        <w:numPr>
          <w:ilvl w:val="2"/>
          <w:numId w:val="2"/>
        </w:numPr>
        <w:spacing w:line="226" w:lineRule="exact"/>
        <w:ind w:right="76"/>
        <w:jc w:val="both"/>
      </w:pPr>
      <w:r w:rsidRPr="00453349">
        <w:t xml:space="preserve">принятие решения о размещении Обществом облигаций и иных эмиссионных ценных бумаг; </w:t>
      </w:r>
    </w:p>
    <w:p w:rsidR="001020A2" w:rsidRPr="00453349" w:rsidRDefault="001020A2" w:rsidP="00BF7192">
      <w:pPr>
        <w:widowControl/>
        <w:numPr>
          <w:ilvl w:val="2"/>
          <w:numId w:val="2"/>
        </w:numPr>
        <w:spacing w:line="226" w:lineRule="exact"/>
        <w:ind w:right="76"/>
        <w:jc w:val="both"/>
      </w:pPr>
      <w:r w:rsidRPr="00453349">
        <w:t xml:space="preserve">назначение аудиторской проверки, утверждение аудитора и определение размера оплаты его услуг; </w:t>
      </w:r>
    </w:p>
    <w:p w:rsidR="001020A2" w:rsidRPr="00453349" w:rsidRDefault="001020A2" w:rsidP="00BF7192">
      <w:pPr>
        <w:widowControl/>
        <w:numPr>
          <w:ilvl w:val="2"/>
          <w:numId w:val="2"/>
        </w:numPr>
        <w:spacing w:line="226" w:lineRule="exact"/>
        <w:ind w:right="76"/>
        <w:jc w:val="both"/>
      </w:pPr>
      <w:r w:rsidRPr="00453349">
        <w:t xml:space="preserve">принятие решения о реорганизации или ликвидации Общества; </w:t>
      </w:r>
    </w:p>
    <w:p w:rsidR="001020A2" w:rsidRPr="00453349" w:rsidRDefault="001020A2" w:rsidP="00BF7192">
      <w:pPr>
        <w:widowControl/>
        <w:numPr>
          <w:ilvl w:val="2"/>
          <w:numId w:val="2"/>
        </w:numPr>
        <w:spacing w:line="226" w:lineRule="exact"/>
        <w:ind w:right="76"/>
        <w:jc w:val="both"/>
      </w:pPr>
      <w:r w:rsidRPr="00453349">
        <w:t xml:space="preserve">назначение ликвидационной комиссии и утверждение ликвидационных балансов; </w:t>
      </w:r>
    </w:p>
    <w:p w:rsidR="00B0717F" w:rsidRPr="00453349" w:rsidRDefault="00B0717F" w:rsidP="00B0717F">
      <w:pPr>
        <w:widowControl/>
        <w:numPr>
          <w:ilvl w:val="2"/>
          <w:numId w:val="2"/>
        </w:numPr>
        <w:spacing w:line="226" w:lineRule="exact"/>
        <w:ind w:right="-35"/>
        <w:jc w:val="both"/>
      </w:pPr>
      <w:r w:rsidRPr="00453349">
        <w:t xml:space="preserve">решение вопросов </w:t>
      </w:r>
      <w:r w:rsidR="0033027D" w:rsidRPr="00453349">
        <w:t xml:space="preserve">об одобрении </w:t>
      </w:r>
      <w:r w:rsidRPr="00453349">
        <w:t>крупных сделок;</w:t>
      </w:r>
    </w:p>
    <w:p w:rsidR="001020A2" w:rsidRPr="00453349" w:rsidRDefault="001020A2" w:rsidP="00BF7192">
      <w:pPr>
        <w:widowControl/>
        <w:numPr>
          <w:ilvl w:val="2"/>
          <w:numId w:val="2"/>
        </w:numPr>
        <w:spacing w:line="226" w:lineRule="exact"/>
        <w:ind w:right="76"/>
        <w:jc w:val="both"/>
      </w:pPr>
      <w:r w:rsidRPr="00453349">
        <w:t xml:space="preserve">решение вопросов </w:t>
      </w:r>
      <w:r w:rsidR="0033027D" w:rsidRPr="00453349">
        <w:t xml:space="preserve">об одобрении </w:t>
      </w:r>
      <w:r w:rsidRPr="00453349">
        <w:t>сделок, в совершении которых имеется заинтересованность;</w:t>
      </w:r>
    </w:p>
    <w:p w:rsidR="001020A2" w:rsidRPr="00453349" w:rsidRDefault="001020A2" w:rsidP="00BF7192">
      <w:pPr>
        <w:widowControl/>
        <w:numPr>
          <w:ilvl w:val="2"/>
          <w:numId w:val="2"/>
        </w:numPr>
        <w:spacing w:line="226" w:lineRule="exact"/>
        <w:ind w:right="76"/>
        <w:jc w:val="both"/>
      </w:pPr>
      <w:r w:rsidRPr="00453349">
        <w:t>избрание Председателя и секретаря Общего собрания участников;</w:t>
      </w:r>
    </w:p>
    <w:p w:rsidR="001020A2" w:rsidRPr="00453349" w:rsidRDefault="001020A2" w:rsidP="00BF7192">
      <w:pPr>
        <w:widowControl/>
        <w:numPr>
          <w:ilvl w:val="2"/>
          <w:numId w:val="2"/>
        </w:numPr>
        <w:spacing w:line="226" w:lineRule="exact"/>
        <w:ind w:right="76"/>
        <w:jc w:val="both"/>
      </w:pPr>
      <w:r w:rsidRPr="00453349">
        <w:t>принятие решения о создании филиалов и открытии представительств Общества;</w:t>
      </w:r>
    </w:p>
    <w:p w:rsidR="001020A2" w:rsidRPr="00453349" w:rsidRDefault="001020A2" w:rsidP="00BF7192">
      <w:pPr>
        <w:widowControl/>
        <w:numPr>
          <w:ilvl w:val="2"/>
          <w:numId w:val="2"/>
        </w:numPr>
        <w:spacing w:line="226" w:lineRule="exact"/>
        <w:ind w:right="76"/>
        <w:jc w:val="both"/>
      </w:pPr>
      <w:r w:rsidRPr="00453349">
        <w:t>принятие решения об участии в дочерних и зависимых хозяйственных Обществах;</w:t>
      </w:r>
    </w:p>
    <w:p w:rsidR="001020A2" w:rsidRPr="00453349" w:rsidRDefault="001020A2" w:rsidP="00BF7192">
      <w:pPr>
        <w:widowControl/>
        <w:numPr>
          <w:ilvl w:val="2"/>
          <w:numId w:val="2"/>
        </w:numPr>
        <w:spacing w:line="226" w:lineRule="exact"/>
        <w:ind w:right="76"/>
        <w:jc w:val="both"/>
      </w:pPr>
      <w:r w:rsidRPr="00453349">
        <w:t>принятие решения о внесении вкладов участников в имущество Общества;</w:t>
      </w:r>
    </w:p>
    <w:p w:rsidR="001020A2" w:rsidRPr="00453349" w:rsidRDefault="001020A2" w:rsidP="00BF7192">
      <w:pPr>
        <w:widowControl/>
        <w:numPr>
          <w:ilvl w:val="2"/>
          <w:numId w:val="2"/>
        </w:numPr>
        <w:spacing w:line="226" w:lineRule="exact"/>
        <w:ind w:right="76"/>
        <w:jc w:val="both"/>
      </w:pPr>
      <w:r w:rsidRPr="00453349">
        <w:t>принятие решения о предоставлении участнику Общества дополнительных прав и (или) возложении на него дополнительных обязанностей;</w:t>
      </w:r>
    </w:p>
    <w:p w:rsidR="001020A2" w:rsidRPr="00453349" w:rsidRDefault="001020A2" w:rsidP="00BF7192">
      <w:pPr>
        <w:widowControl/>
        <w:numPr>
          <w:ilvl w:val="2"/>
          <w:numId w:val="2"/>
        </w:numPr>
        <w:spacing w:line="226" w:lineRule="exact"/>
        <w:ind w:right="76"/>
        <w:jc w:val="both"/>
      </w:pPr>
      <w:r w:rsidRPr="00453349">
        <w:t xml:space="preserve">решение других вопросов, предусмотренных Федеральным законом. </w:t>
      </w:r>
    </w:p>
    <w:p w:rsidR="001020A2" w:rsidRPr="00453349" w:rsidRDefault="001020A2" w:rsidP="00BF7192">
      <w:pPr>
        <w:widowControl/>
        <w:numPr>
          <w:ilvl w:val="1"/>
          <w:numId w:val="2"/>
        </w:numPr>
        <w:spacing w:line="226" w:lineRule="exact"/>
        <w:ind w:right="76"/>
        <w:jc w:val="both"/>
      </w:pPr>
      <w:r w:rsidRPr="00453349">
        <w:t xml:space="preserve">Решение по вопросам, указанным в подпунктах </w:t>
      </w:r>
      <w:r w:rsidR="005627DE" w:rsidRPr="00453349">
        <w:t xml:space="preserve">15.1.2, 15.1.4 - 15.1.6,15.1.10 и 15.1.11 </w:t>
      </w:r>
      <w:r w:rsidRPr="00453349">
        <w:t xml:space="preserve">настоящего Устава, относится к исключительной компетенции Общего собрания участников.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  </w:t>
      </w:r>
    </w:p>
    <w:p w:rsidR="001020A2" w:rsidRDefault="0016541C" w:rsidP="0016541C">
      <w:pPr>
        <w:widowControl/>
        <w:tabs>
          <w:tab w:val="left" w:pos="3719"/>
        </w:tabs>
        <w:spacing w:line="226" w:lineRule="exact"/>
        <w:ind w:left="360" w:right="76"/>
        <w:rPr>
          <w:b/>
          <w:sz w:val="24"/>
        </w:rPr>
      </w:pPr>
      <w:r>
        <w:rPr>
          <w:b/>
          <w:sz w:val="24"/>
        </w:rPr>
        <w:lastRenderedPageBreak/>
        <w:tab/>
      </w:r>
    </w:p>
    <w:p w:rsidR="0016541C" w:rsidRPr="00453349" w:rsidRDefault="0016541C" w:rsidP="0016541C">
      <w:pPr>
        <w:widowControl/>
        <w:tabs>
          <w:tab w:val="left" w:pos="3719"/>
        </w:tabs>
        <w:spacing w:line="226" w:lineRule="exact"/>
        <w:ind w:left="360" w:right="76"/>
        <w:rPr>
          <w:b/>
          <w:sz w:val="24"/>
        </w:rPr>
      </w:pPr>
    </w:p>
    <w:p w:rsidR="001020A2" w:rsidRPr="00453349" w:rsidRDefault="001020A2" w:rsidP="00BF7192">
      <w:pPr>
        <w:widowControl/>
        <w:numPr>
          <w:ilvl w:val="0"/>
          <w:numId w:val="2"/>
        </w:numPr>
        <w:spacing w:line="226" w:lineRule="exact"/>
        <w:ind w:right="76"/>
        <w:jc w:val="center"/>
        <w:rPr>
          <w:b/>
          <w:sz w:val="24"/>
        </w:rPr>
      </w:pPr>
      <w:r w:rsidRPr="00453349">
        <w:rPr>
          <w:b/>
          <w:sz w:val="24"/>
        </w:rPr>
        <w:t xml:space="preserve">ОЧЕРЕДНОЕ ОБЩЕЕ СОБРАНИЕ УЧАСТНИКОВ ОБЩЕСТВА </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1"/>
          <w:numId w:val="2"/>
        </w:numPr>
        <w:spacing w:line="226" w:lineRule="exact"/>
        <w:ind w:right="76"/>
        <w:jc w:val="both"/>
      </w:pPr>
      <w:r w:rsidRPr="00453349">
        <w:t>Очередное Общее собрание участников Общества проводится не реже одного раза в год. Очередное Общее собрание участников Общества созывается единоличным исполнительным органом Общества.</w:t>
      </w:r>
    </w:p>
    <w:p w:rsidR="001020A2" w:rsidRPr="00453349" w:rsidRDefault="001020A2" w:rsidP="00BF7192">
      <w:pPr>
        <w:widowControl/>
        <w:numPr>
          <w:ilvl w:val="1"/>
          <w:numId w:val="2"/>
        </w:numPr>
        <w:spacing w:line="226" w:lineRule="exact"/>
        <w:ind w:right="76"/>
        <w:jc w:val="both"/>
      </w:pPr>
      <w:r w:rsidRPr="00453349">
        <w:t>Очередное Общее собрание участников Общества, посвященное утверждению годовых результатов деятельности Общества проводится не ранее двух и не позднее четырех месяцев после окончания финансового года.</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 xml:space="preserve">ВНЕОЧЕРЕДНОЕ ОБЩЕЕ СОБРАНИЕ УЧАСТНИКОВ ОБЩЕСТВА </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1"/>
          <w:numId w:val="2"/>
        </w:numPr>
        <w:spacing w:line="226" w:lineRule="exact"/>
        <w:ind w:right="76"/>
        <w:jc w:val="both"/>
      </w:pPr>
      <w:r w:rsidRPr="00453349">
        <w:t>Внеочередное Общее собрание участников Общества проводится в случаях, указанных в настоящем Уставе, а также в любых иных случаях, если проведения такого собрания требуют интересы Общества и его участников.</w:t>
      </w:r>
    </w:p>
    <w:p w:rsidR="001020A2" w:rsidRPr="00453349" w:rsidRDefault="001020A2" w:rsidP="00BF7192">
      <w:pPr>
        <w:widowControl/>
        <w:numPr>
          <w:ilvl w:val="1"/>
          <w:numId w:val="2"/>
        </w:numPr>
        <w:spacing w:line="226" w:lineRule="exact"/>
        <w:ind w:right="76"/>
        <w:jc w:val="both"/>
      </w:pPr>
      <w:r w:rsidRPr="00453349">
        <w:t xml:space="preserve">Внеочередное Общее собрание участников Общества созывается исполнительным органом Общества по собственной инициативе, а также по требованию ревизионной комиссии (ревизора) Общества, аудитора Общества или участников Общества, обладающих в совокупности не менее одной десятой частью общего числа голосов. </w:t>
      </w:r>
    </w:p>
    <w:p w:rsidR="001020A2" w:rsidRPr="00453349" w:rsidRDefault="001020A2" w:rsidP="00BF7192">
      <w:pPr>
        <w:widowControl/>
        <w:numPr>
          <w:ilvl w:val="1"/>
          <w:numId w:val="2"/>
        </w:numPr>
        <w:spacing w:line="226" w:lineRule="exact"/>
        <w:ind w:right="76"/>
        <w:jc w:val="both"/>
      </w:pPr>
      <w:r w:rsidRPr="00453349">
        <w:t xml:space="preserve">Единоличный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либо об отказе в его проведении. </w:t>
      </w:r>
    </w:p>
    <w:p w:rsidR="001020A2" w:rsidRPr="00453349" w:rsidRDefault="001020A2" w:rsidP="00BF7192">
      <w:pPr>
        <w:widowControl/>
        <w:numPr>
          <w:ilvl w:val="1"/>
          <w:numId w:val="2"/>
        </w:numPr>
        <w:spacing w:line="226" w:lineRule="exact"/>
        <w:ind w:right="76"/>
        <w:jc w:val="both"/>
      </w:pPr>
      <w:r w:rsidRPr="00453349">
        <w:t xml:space="preserve">Решение об отказе в проведении внеочередного Общего собрания участников может быть принято единоличным исполнительным  органом только в случаях, если: </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 xml:space="preserve">не соблюден установленный Федеральным законом порядок предъявления требования о проведении внеочередного Общего собрания участников Общества; </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 xml:space="preserve">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 </w:t>
      </w:r>
    </w:p>
    <w:p w:rsidR="001020A2" w:rsidRPr="00453349" w:rsidRDefault="001020A2" w:rsidP="00BF7192">
      <w:pPr>
        <w:widowControl/>
        <w:numPr>
          <w:ilvl w:val="1"/>
          <w:numId w:val="2"/>
        </w:numPr>
        <w:spacing w:line="226" w:lineRule="exact"/>
        <w:ind w:right="76"/>
        <w:jc w:val="both"/>
      </w:pPr>
      <w:r w:rsidRPr="00453349">
        <w:t xml:space="preserve">Если один или несколько вопросов предложенной повестки дня внеочередного Общего собрания участников Общества не относится к компетенции Общего собрания участников Общества или не соответствуют требованиям федеральных законов, то данные вопросы не включаются в повестку дня. </w:t>
      </w:r>
    </w:p>
    <w:p w:rsidR="001020A2" w:rsidRPr="00453349" w:rsidRDefault="001020A2" w:rsidP="00BF7192">
      <w:pPr>
        <w:widowControl/>
        <w:numPr>
          <w:ilvl w:val="1"/>
          <w:numId w:val="2"/>
        </w:numPr>
        <w:spacing w:line="226" w:lineRule="exact"/>
        <w:ind w:right="76"/>
        <w:jc w:val="both"/>
      </w:pPr>
      <w:r w:rsidRPr="00453349">
        <w:t xml:space="preserve">Единоличный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изменить предложенную форму проведения внеочередного Общего собрания участников Общества. </w:t>
      </w:r>
    </w:p>
    <w:p w:rsidR="001020A2" w:rsidRPr="00453349" w:rsidRDefault="001020A2" w:rsidP="00BF7192">
      <w:pPr>
        <w:widowControl/>
        <w:numPr>
          <w:ilvl w:val="1"/>
          <w:numId w:val="2"/>
        </w:numPr>
        <w:spacing w:line="226" w:lineRule="exact"/>
        <w:ind w:right="76"/>
        <w:jc w:val="both"/>
      </w:pPr>
      <w:r w:rsidRPr="00453349">
        <w:t>Наряду с вопросами, предложенными для включения в повестку дня внеочередного Общего собрания участников Общества, единоличный исполнительный орган Общества по собственной инициативе вправе включать в нее дополнительные вопросы.</w:t>
      </w:r>
    </w:p>
    <w:p w:rsidR="001020A2" w:rsidRPr="00453349" w:rsidRDefault="001020A2" w:rsidP="00BF7192">
      <w:pPr>
        <w:widowControl/>
        <w:numPr>
          <w:ilvl w:val="1"/>
          <w:numId w:val="2"/>
        </w:numPr>
        <w:spacing w:line="226" w:lineRule="exact"/>
        <w:ind w:right="76"/>
        <w:jc w:val="both"/>
      </w:pPr>
      <w:r w:rsidRPr="00453349">
        <w:t>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1020A2" w:rsidRPr="00453349" w:rsidRDefault="001020A2" w:rsidP="00BF7192">
      <w:pPr>
        <w:widowControl/>
        <w:numPr>
          <w:ilvl w:val="1"/>
          <w:numId w:val="2"/>
        </w:numPr>
        <w:spacing w:line="226" w:lineRule="exact"/>
        <w:ind w:right="76"/>
        <w:jc w:val="both"/>
      </w:pPr>
      <w:r w:rsidRPr="00453349">
        <w:t>В случае, если в течение установленного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1020A2" w:rsidRPr="00453349" w:rsidRDefault="001020A2" w:rsidP="00BF7192">
      <w:pPr>
        <w:widowControl/>
        <w:numPr>
          <w:ilvl w:val="1"/>
          <w:numId w:val="2"/>
        </w:numPr>
        <w:spacing w:line="226" w:lineRule="exact"/>
        <w:ind w:right="76"/>
        <w:jc w:val="both"/>
      </w:pPr>
      <w:r w:rsidRPr="00453349">
        <w:t>В данном случае единоличный исполнительный орган Общества обязан предоставить указанным органам или лицам список участников Общества с их адресами.</w:t>
      </w:r>
    </w:p>
    <w:p w:rsidR="001020A2" w:rsidRPr="00453349" w:rsidRDefault="001020A2" w:rsidP="00BF7192">
      <w:pPr>
        <w:widowControl/>
        <w:numPr>
          <w:ilvl w:val="1"/>
          <w:numId w:val="2"/>
        </w:numPr>
        <w:spacing w:line="226" w:lineRule="exact"/>
        <w:ind w:right="76"/>
        <w:jc w:val="both"/>
      </w:pPr>
      <w:r w:rsidRPr="00453349">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ПОРЯДОК СОЗЫВА ОБЩЕГО СОБРАНИЯ УЧАСТНИКОВ</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1"/>
          <w:numId w:val="2"/>
        </w:numPr>
        <w:spacing w:line="226" w:lineRule="exact"/>
        <w:ind w:right="76"/>
        <w:jc w:val="both"/>
      </w:pPr>
      <w:r w:rsidRPr="00453349">
        <w:t xml:space="preserve">Орган или лица, созывающие Общее собрание участников Общества, обязаны не позднее, чем за тридцать дней до открытия собрания, уведомить о его проведении каждого участника Общества в письменной форме лично, при помощи факсимильного сообщения или с использованием иных средств связи, доступных участникам Общества и обеспечивающих документарное подтверждение получения уведомления. </w:t>
      </w:r>
    </w:p>
    <w:p w:rsidR="001020A2" w:rsidRPr="00453349" w:rsidRDefault="001020A2" w:rsidP="00BF7192">
      <w:pPr>
        <w:widowControl/>
        <w:numPr>
          <w:ilvl w:val="1"/>
          <w:numId w:val="2"/>
        </w:numPr>
        <w:spacing w:line="226" w:lineRule="exact"/>
        <w:ind w:right="76"/>
        <w:jc w:val="both"/>
      </w:pPr>
      <w:r w:rsidRPr="00453349">
        <w:t xml:space="preserve">В уведомлении должны быть указаны время и место проведения собрания, а также предлагаемая повестка дня. </w:t>
      </w:r>
    </w:p>
    <w:p w:rsidR="001020A2" w:rsidRPr="00453349" w:rsidRDefault="001020A2" w:rsidP="00BF7192">
      <w:pPr>
        <w:widowControl/>
        <w:numPr>
          <w:ilvl w:val="1"/>
          <w:numId w:val="2"/>
        </w:numPr>
        <w:spacing w:line="226" w:lineRule="exact"/>
        <w:ind w:right="76"/>
        <w:jc w:val="both"/>
      </w:pPr>
      <w:r w:rsidRPr="00453349">
        <w:t xml:space="preserve">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 не соответствуют требованиям федеральных законов, включаются в повестку дня Общего собрания участников Общества. Орган или лица, созывающие Общее собрание </w:t>
      </w:r>
      <w:r w:rsidRPr="00453349">
        <w:lastRenderedPageBreak/>
        <w:t>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1020A2" w:rsidRPr="00453349" w:rsidRDefault="001020A2" w:rsidP="00BF7192">
      <w:pPr>
        <w:widowControl/>
        <w:numPr>
          <w:ilvl w:val="1"/>
          <w:numId w:val="2"/>
        </w:numPr>
        <w:spacing w:line="226" w:lineRule="exact"/>
        <w:ind w:right="76"/>
        <w:jc w:val="both"/>
      </w:pPr>
      <w:r w:rsidRPr="00453349">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18.1 настоящего Устава. </w:t>
      </w:r>
    </w:p>
    <w:p w:rsidR="001020A2" w:rsidRPr="00453349" w:rsidRDefault="001020A2" w:rsidP="00BF7192">
      <w:pPr>
        <w:widowControl/>
        <w:numPr>
          <w:ilvl w:val="1"/>
          <w:numId w:val="2"/>
        </w:numPr>
        <w:spacing w:line="226" w:lineRule="exact"/>
        <w:ind w:right="76"/>
        <w:jc w:val="both"/>
      </w:pPr>
      <w:r w:rsidRPr="00453349">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(если ревизионная комиссия образовывалась), и аудитора по результатам проверки годовых отчетов и годовых бухгалтерских балансов Общества (если аудиторская проверка проходила), сведения о кандидате (кандидатах) в единоличные  исполнительные органы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
    <w:p w:rsidR="001020A2" w:rsidRPr="00453349" w:rsidRDefault="001020A2" w:rsidP="00BF7192">
      <w:pPr>
        <w:widowControl/>
        <w:numPr>
          <w:ilvl w:val="1"/>
          <w:numId w:val="2"/>
        </w:numPr>
        <w:spacing w:line="226" w:lineRule="exact"/>
        <w:ind w:right="76"/>
        <w:jc w:val="both"/>
      </w:pPr>
      <w:r w:rsidRPr="00453349">
        <w:t>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1020A2" w:rsidRPr="00453349" w:rsidRDefault="001020A2" w:rsidP="00BF7192">
      <w:pPr>
        <w:widowControl/>
        <w:numPr>
          <w:ilvl w:val="1"/>
          <w:numId w:val="2"/>
        </w:numPr>
        <w:spacing w:line="226" w:lineRule="exact"/>
        <w:ind w:right="76"/>
        <w:jc w:val="both"/>
      </w:pPr>
      <w:r w:rsidRPr="00453349">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единоличного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1020A2" w:rsidRPr="00453349" w:rsidRDefault="001020A2" w:rsidP="00BF7192">
      <w:pPr>
        <w:widowControl/>
        <w:numPr>
          <w:ilvl w:val="1"/>
          <w:numId w:val="2"/>
        </w:numPr>
        <w:spacing w:line="226" w:lineRule="exact"/>
        <w:ind w:right="76"/>
        <w:jc w:val="both"/>
      </w:pPr>
      <w:r w:rsidRPr="00453349">
        <w:t>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 xml:space="preserve">ПОРЯДОК ПРОВЕДЕНИЯ ОБЩЕГО СОБРАНИЯ УЧАСТНИКОВ И </w:t>
      </w:r>
      <w:r w:rsidRPr="00453349">
        <w:rPr>
          <w:b/>
          <w:sz w:val="24"/>
        </w:rPr>
        <w:br/>
        <w:t xml:space="preserve">ПРИНЯТИЯ ИМ РЕШЕНИЙ </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1"/>
          <w:numId w:val="2"/>
        </w:numPr>
        <w:spacing w:line="226" w:lineRule="exact"/>
        <w:ind w:right="76"/>
        <w:jc w:val="both"/>
      </w:pPr>
      <w:r w:rsidRPr="00453349">
        <w:t xml:space="preserve">Общее собрание участников Общества проводится в порядке, установленном Федеральным законом, настоящим Уставом Общества и его внутренними документами. В части, не урегулированной Федеральным законом, настоящим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 </w:t>
      </w:r>
    </w:p>
    <w:p w:rsidR="001020A2" w:rsidRPr="00453349" w:rsidRDefault="001020A2" w:rsidP="00BF7192">
      <w:pPr>
        <w:widowControl/>
        <w:numPr>
          <w:ilvl w:val="1"/>
          <w:numId w:val="2"/>
        </w:numPr>
        <w:spacing w:line="226" w:lineRule="exact"/>
        <w:ind w:right="76"/>
        <w:jc w:val="both"/>
      </w:pPr>
      <w:r w:rsidRPr="00453349">
        <w:t>Перед открытием Общего собрания участников Общества проводится регистрация прибывших участников Общества.</w:t>
      </w:r>
    </w:p>
    <w:p w:rsidR="001020A2" w:rsidRPr="00453349" w:rsidRDefault="001020A2" w:rsidP="00BF7192">
      <w:pPr>
        <w:widowControl/>
        <w:numPr>
          <w:ilvl w:val="1"/>
          <w:numId w:val="2"/>
        </w:numPr>
        <w:spacing w:line="226" w:lineRule="exact"/>
        <w:ind w:right="76"/>
        <w:jc w:val="both"/>
      </w:pPr>
      <w:r w:rsidRPr="00453349">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w:t>
      </w:r>
    </w:p>
    <w:p w:rsidR="001020A2" w:rsidRPr="00453349" w:rsidRDefault="001020A2" w:rsidP="00BF7192">
      <w:pPr>
        <w:widowControl/>
        <w:numPr>
          <w:ilvl w:val="1"/>
          <w:numId w:val="2"/>
        </w:numPr>
        <w:spacing w:line="226" w:lineRule="exact"/>
        <w:ind w:right="76"/>
        <w:jc w:val="both"/>
      </w:pPr>
      <w:r w:rsidRPr="00453349">
        <w:t>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1020A2" w:rsidRPr="00453349" w:rsidRDefault="001020A2" w:rsidP="00BF7192">
      <w:pPr>
        <w:widowControl/>
        <w:numPr>
          <w:ilvl w:val="1"/>
          <w:numId w:val="2"/>
        </w:numPr>
        <w:spacing w:line="226" w:lineRule="exact"/>
        <w:ind w:right="76"/>
        <w:jc w:val="both"/>
      </w:pPr>
      <w:r w:rsidRPr="00453349">
        <w:t>Незарегистрировавшийся участник Общества (представитель участника Общества) не вправе принимать участие в голосовании.</w:t>
      </w:r>
    </w:p>
    <w:p w:rsidR="001020A2" w:rsidRPr="00453349" w:rsidRDefault="001020A2" w:rsidP="00BF7192">
      <w:pPr>
        <w:widowControl/>
        <w:numPr>
          <w:ilvl w:val="1"/>
          <w:numId w:val="2"/>
        </w:numPr>
        <w:spacing w:line="226" w:lineRule="exact"/>
        <w:ind w:right="76"/>
        <w:jc w:val="both"/>
      </w:pPr>
      <w:r w:rsidRPr="00453349">
        <w:t>Общее собрание участников Общества открывается в указанное в уведомлении о проведении Общего собрания участников Общества время либо, если все участники Общества уже зарегистрированы, ранее.</w:t>
      </w:r>
    </w:p>
    <w:p w:rsidR="001020A2" w:rsidRPr="00453349" w:rsidRDefault="001020A2" w:rsidP="00BF7192">
      <w:pPr>
        <w:widowControl/>
        <w:numPr>
          <w:ilvl w:val="1"/>
          <w:numId w:val="2"/>
        </w:numPr>
        <w:spacing w:line="226" w:lineRule="exact"/>
        <w:ind w:right="76"/>
        <w:jc w:val="both"/>
      </w:pPr>
      <w:r w:rsidRPr="00453349">
        <w:t>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ревизионной комиссией (ревизором) Общества, аудитором или участниками Общества, открывает председатель ревизионной комиссии (ревизор) Общества, аудитор или один из участников Общества, созвавших данное Общее собрание.</w:t>
      </w:r>
    </w:p>
    <w:p w:rsidR="001020A2" w:rsidRPr="00453349" w:rsidRDefault="001020A2" w:rsidP="00BF7192">
      <w:pPr>
        <w:widowControl/>
        <w:numPr>
          <w:ilvl w:val="1"/>
          <w:numId w:val="2"/>
        </w:numPr>
        <w:spacing w:line="226" w:lineRule="exact"/>
        <w:ind w:right="76"/>
        <w:jc w:val="both"/>
      </w:pPr>
      <w:r w:rsidRPr="00453349">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F0445C" w:rsidRPr="00453349" w:rsidRDefault="001020A2" w:rsidP="00BF7192">
      <w:pPr>
        <w:widowControl/>
        <w:numPr>
          <w:ilvl w:val="1"/>
          <w:numId w:val="2"/>
        </w:numPr>
        <w:spacing w:line="226" w:lineRule="exact"/>
        <w:ind w:right="76"/>
        <w:jc w:val="both"/>
      </w:pPr>
      <w:r w:rsidRPr="00453349">
        <w:t>Единоличный исполнительный орган Общества организует ведение протокола Общего собрания участников Общества.</w:t>
      </w:r>
      <w:r w:rsidR="00C064AE" w:rsidRPr="00453349">
        <w:t xml:space="preserve"> </w:t>
      </w:r>
      <w:r w:rsidR="00F0445C" w:rsidRPr="00453349">
        <w:t>Принятие Общим собранием участников Общества решения и состав участников Общества, присутствовавших при его принятии,</w:t>
      </w:r>
      <w:r w:rsidR="00ED7C34" w:rsidRPr="00453349">
        <w:t xml:space="preserve"> подтверждаются путем подписания</w:t>
      </w:r>
      <w:r w:rsidR="00F0445C" w:rsidRPr="00453349">
        <w:t xml:space="preserve"> протокола всеми участниками Общества, либо решением Общего собрания участников Общества, принятым участниками Общества единогласно. Нотариальное удостоверение протокола не требуется.</w:t>
      </w:r>
    </w:p>
    <w:p w:rsidR="001020A2" w:rsidRPr="00453349" w:rsidRDefault="001020A2" w:rsidP="00BF7192">
      <w:pPr>
        <w:widowControl/>
        <w:numPr>
          <w:ilvl w:val="1"/>
          <w:numId w:val="2"/>
        </w:numPr>
        <w:spacing w:line="226" w:lineRule="exact"/>
        <w:ind w:right="76"/>
        <w:jc w:val="both"/>
      </w:pPr>
      <w:r w:rsidRPr="00453349">
        <w:t xml:space="preserve">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w:t>
      </w:r>
      <w:r w:rsidRPr="00453349">
        <w:lastRenderedPageBreak/>
        <w:t>участников Общества им выдаются выписки из книги протоколов, удостоверенные единоличным исполнительным  органом Общества.</w:t>
      </w:r>
    </w:p>
    <w:p w:rsidR="001020A2" w:rsidRPr="00453349" w:rsidRDefault="001020A2" w:rsidP="00BF7192">
      <w:pPr>
        <w:widowControl/>
        <w:numPr>
          <w:ilvl w:val="1"/>
          <w:numId w:val="2"/>
        </w:numPr>
        <w:spacing w:line="226" w:lineRule="exact"/>
        <w:ind w:right="76"/>
        <w:jc w:val="both"/>
      </w:pPr>
      <w:r w:rsidRPr="00453349">
        <w:t>Не позднее чем в течение десяти дней после составления протокола Общего собрания участников Общества Единоличный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020A2" w:rsidRPr="00453349" w:rsidRDefault="001020A2" w:rsidP="00BF7192">
      <w:pPr>
        <w:widowControl/>
        <w:numPr>
          <w:ilvl w:val="1"/>
          <w:numId w:val="2"/>
        </w:numPr>
        <w:spacing w:line="226" w:lineRule="exact"/>
        <w:ind w:right="76"/>
        <w:jc w:val="both"/>
      </w:pPr>
      <w:r w:rsidRPr="00453349">
        <w:t>Общее собрание участников Общества вправе принимать решения только по вопросам повестки дня, сообщенным участникам Общества в соответствии с подпунктами 18.1 и 18.2 настоящего Устава, за исключением случаев, если в данном Общем собрании участвуют все участники Общества.</w:t>
      </w:r>
    </w:p>
    <w:p w:rsidR="001020A2" w:rsidRPr="00453349" w:rsidRDefault="00B0717F" w:rsidP="00BF7192">
      <w:pPr>
        <w:widowControl/>
        <w:numPr>
          <w:ilvl w:val="1"/>
          <w:numId w:val="2"/>
        </w:numPr>
        <w:spacing w:line="226" w:lineRule="exact"/>
        <w:ind w:right="76"/>
        <w:jc w:val="both"/>
      </w:pPr>
      <w:r w:rsidRPr="00453349">
        <w:t>Решения принимаются большинством голосов от общего числа голосов участников Общества</w:t>
      </w:r>
      <w:r w:rsidR="001020A2" w:rsidRPr="00453349">
        <w:t>, если необходимость большего числа голосов для принятия таких решений не предусмотрена Федеральным законом или Уставом</w:t>
      </w:r>
    </w:p>
    <w:p w:rsidR="001020A2" w:rsidRPr="00453349" w:rsidRDefault="001020A2" w:rsidP="00BF7192">
      <w:pPr>
        <w:widowControl/>
        <w:numPr>
          <w:ilvl w:val="1"/>
          <w:numId w:val="2"/>
        </w:numPr>
        <w:spacing w:line="226" w:lineRule="exact"/>
        <w:ind w:right="76"/>
        <w:jc w:val="both"/>
      </w:pPr>
      <w:r w:rsidRPr="00453349">
        <w:t>Решения Общего собрания участников Общества принимаются открытым голосованием.</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 xml:space="preserve">РЕШЕНИЕ ОБЩЕГО СОБРАНИЯ УЧАСТНИКОВ, ПРИНИМАЕМОЕ ПУТЕМ ПРОВЕДЕНИЯ ЗАОЧНОГО ГОЛОСОВАНИЯ (ОПРОСНЫМ ПУТЕМ) </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1"/>
          <w:numId w:val="2"/>
        </w:numPr>
        <w:spacing w:line="226" w:lineRule="exact"/>
        <w:ind w:right="76"/>
        <w:jc w:val="both"/>
      </w:pPr>
      <w:r w:rsidRPr="00453349">
        <w:t>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020A2" w:rsidRPr="00453349" w:rsidRDefault="001020A2" w:rsidP="00BF7192">
      <w:pPr>
        <w:widowControl/>
        <w:numPr>
          <w:ilvl w:val="1"/>
          <w:numId w:val="2"/>
        </w:numPr>
        <w:spacing w:line="226" w:lineRule="exact"/>
        <w:ind w:right="76"/>
        <w:jc w:val="both"/>
      </w:pPr>
      <w:r w:rsidRPr="00453349">
        <w:t>Решение Общего собрания участников Общества по вопросу утверждения годовых отчетов и годовых бухгалтерских балансов, не может быть принято путем проведения заочного голосования (опросным путем).</w:t>
      </w:r>
    </w:p>
    <w:p w:rsidR="001020A2" w:rsidRPr="00453349" w:rsidRDefault="001020A2" w:rsidP="00BF7192">
      <w:pPr>
        <w:widowControl/>
        <w:numPr>
          <w:ilvl w:val="1"/>
          <w:numId w:val="2"/>
        </w:numPr>
        <w:spacing w:line="226" w:lineRule="exact"/>
        <w:ind w:right="76"/>
        <w:jc w:val="both"/>
      </w:pPr>
      <w:r w:rsidRPr="00453349">
        <w:t>При принятии решения Общим собранием участников Общества путем проведения заочного голосования (опросным путем) не применяются пункты 2, 3, 4, 5 и 7 статьи 37 Федерального закона, а также положения пунктов 1, 2 и 3 статьи 36 Федерального закона в части предусмотренных ими сроков.</w:t>
      </w:r>
    </w:p>
    <w:p w:rsidR="001020A2" w:rsidRPr="00453349" w:rsidRDefault="001020A2" w:rsidP="00BF7192">
      <w:pPr>
        <w:widowControl/>
        <w:numPr>
          <w:ilvl w:val="1"/>
          <w:numId w:val="2"/>
        </w:numPr>
        <w:spacing w:line="226" w:lineRule="exact"/>
        <w:ind w:right="76"/>
        <w:jc w:val="both"/>
      </w:pPr>
      <w:r w:rsidRPr="00453349">
        <w:t xml:space="preserve">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 xml:space="preserve">КОМПЕТЕНЦИЯ ЕДИНОЛИЧНОГО ИСПОЛНИТЕЛЬНОГО ОРГАНА ОБЩЕСТВА </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 xml:space="preserve">Руководство текущей деятельностью Общества осуществляется единоличным исполнительным органом Общества - </w:t>
      </w:r>
      <w:r w:rsidR="0016541C">
        <w:t>Генеральным директором</w:t>
      </w:r>
      <w:r w:rsidRPr="00453349">
        <w:t>. Единоличный исполнительный орган подотчетен Общему собранию участников. Общество вправе передать по договору осуществление функций единоличного исполнительно</w:t>
      </w:r>
      <w:r w:rsidR="00B0717F" w:rsidRPr="00453349">
        <w:t>г</w:t>
      </w:r>
      <w:r w:rsidRPr="00453349">
        <w:t>о органа управляющему.</w:t>
      </w:r>
    </w:p>
    <w:p w:rsidR="001020A2" w:rsidRPr="00453349" w:rsidRDefault="001020A2" w:rsidP="00BF7192">
      <w:pPr>
        <w:widowControl/>
        <w:numPr>
          <w:ilvl w:val="1"/>
          <w:numId w:val="2"/>
        </w:numPr>
        <w:spacing w:line="226" w:lineRule="exact"/>
        <w:ind w:right="76"/>
        <w:jc w:val="both"/>
      </w:pPr>
      <w:r w:rsidRPr="00453349">
        <w:t>Единоличный исполнительный орган избирается Общим собранием участников Общества</w:t>
      </w:r>
      <w:r w:rsidR="003B67EA" w:rsidRPr="00453349">
        <w:t xml:space="preserve"> на</w:t>
      </w:r>
      <w:r w:rsidRPr="00453349">
        <w:t xml:space="preserve"> </w:t>
      </w:r>
      <w:r w:rsidR="0016541C">
        <w:t>три года</w:t>
      </w:r>
      <w:r w:rsidR="003E0DE2" w:rsidRPr="00453349">
        <w:t xml:space="preserve"> </w:t>
      </w:r>
      <w:r w:rsidRPr="00453349">
        <w:t>простым большинством голосов всех участников Общества</w:t>
      </w:r>
      <w:r w:rsidR="00AC0941" w:rsidRPr="00453349">
        <w:t>.</w:t>
      </w:r>
      <w:r w:rsidRPr="00453349">
        <w:t xml:space="preserve"> Единоличный исполнительный орган Общества может быть избран также и не из числа его участников.</w:t>
      </w:r>
    </w:p>
    <w:p w:rsidR="001020A2" w:rsidRPr="00453349" w:rsidRDefault="001020A2" w:rsidP="00BF7192">
      <w:pPr>
        <w:widowControl/>
        <w:numPr>
          <w:ilvl w:val="1"/>
          <w:numId w:val="2"/>
        </w:numPr>
        <w:spacing w:line="226" w:lineRule="exact"/>
        <w:ind w:right="76"/>
        <w:jc w:val="both"/>
      </w:pPr>
      <w:r w:rsidRPr="00453349">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1020A2" w:rsidRPr="00453349" w:rsidRDefault="001020A2" w:rsidP="00BF7192">
      <w:pPr>
        <w:widowControl/>
        <w:numPr>
          <w:ilvl w:val="1"/>
          <w:numId w:val="2"/>
        </w:numPr>
        <w:spacing w:line="226" w:lineRule="exact"/>
        <w:ind w:right="76"/>
        <w:jc w:val="both"/>
      </w:pPr>
      <w:r w:rsidRPr="00453349">
        <w:t xml:space="preserve">В качестве единоличного исполнительного органа Общества может выступать только физическое лицо, за исключением случая если Общество по решению Общего собрания передало по договору осуществление полномочий своего единоличного исполнительного органа управляющему. </w:t>
      </w:r>
    </w:p>
    <w:p w:rsidR="001020A2" w:rsidRPr="00453349" w:rsidRDefault="001020A2" w:rsidP="00BF7192">
      <w:pPr>
        <w:widowControl/>
        <w:numPr>
          <w:ilvl w:val="1"/>
          <w:numId w:val="2"/>
        </w:numPr>
        <w:spacing w:line="226" w:lineRule="exact"/>
        <w:ind w:right="76"/>
        <w:jc w:val="both"/>
      </w:pPr>
      <w:r w:rsidRPr="00453349">
        <w:t>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1020A2" w:rsidRPr="00453349" w:rsidRDefault="001020A2" w:rsidP="00BF7192">
      <w:pPr>
        <w:widowControl/>
        <w:numPr>
          <w:ilvl w:val="1"/>
          <w:numId w:val="2"/>
        </w:numPr>
        <w:spacing w:line="226" w:lineRule="exact"/>
        <w:ind w:right="76"/>
        <w:jc w:val="both"/>
      </w:pPr>
      <w:r w:rsidRPr="00453349">
        <w:t>Единоличный исполнительный орган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без доверенности действует от имени Общества, в том числе представляет его интересы и совершает сделки;</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выдает доверенности на право представительства от имени Общества, в том числе доверенности с правом передоверия;</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lastRenderedPageBreak/>
        <w:t>осуществляет иные полномочия, не отнесенные Федеральным законом или настоящим Уставом Общества к компетенции Общего собрания участников Общества.</w:t>
      </w:r>
    </w:p>
    <w:p w:rsidR="001020A2" w:rsidRPr="00453349" w:rsidRDefault="001020A2" w:rsidP="00BF7192">
      <w:pPr>
        <w:widowControl/>
        <w:numPr>
          <w:ilvl w:val="1"/>
          <w:numId w:val="2"/>
        </w:numPr>
        <w:spacing w:line="226" w:lineRule="exact"/>
        <w:ind w:right="76"/>
        <w:jc w:val="both"/>
      </w:pPr>
      <w:r w:rsidRPr="00453349">
        <w:t>Порядок деятельности единоличного исполнительного органа Общества и принятия им решений устанавливается настоящим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РЕВИЗИОННАЯ КОМИССИЯ (РЕВИЗОР) ОБЩЕСТВА</w:t>
      </w:r>
    </w:p>
    <w:p w:rsidR="001020A2" w:rsidRPr="00453349" w:rsidRDefault="001020A2" w:rsidP="00BF7192">
      <w:pPr>
        <w:widowControl/>
        <w:autoSpaceDE w:val="0"/>
        <w:autoSpaceDN w:val="0"/>
        <w:adjustRightInd w:val="0"/>
        <w:ind w:right="76"/>
      </w:pPr>
    </w:p>
    <w:p w:rsidR="001020A2" w:rsidRPr="00453349" w:rsidRDefault="001020A2" w:rsidP="00BF7192">
      <w:pPr>
        <w:widowControl/>
        <w:numPr>
          <w:ilvl w:val="1"/>
          <w:numId w:val="2"/>
        </w:numPr>
        <w:spacing w:line="226" w:lineRule="exact"/>
        <w:ind w:right="76"/>
        <w:jc w:val="both"/>
      </w:pPr>
      <w:r w:rsidRPr="00453349">
        <w:t xml:space="preserve">Ревизионная комиссия (ревизор) Общества может быть сформирована по решению Общего собрания участников Общества, принятому большинством не менее двух третьих голосов от общего числа участников Общества. В случае принятия такого решения, оно должно содержать указание о количестве членов ревизионной комиссии Общества и сроке их полномочий. </w:t>
      </w:r>
    </w:p>
    <w:p w:rsidR="001020A2" w:rsidRPr="00453349" w:rsidRDefault="001020A2" w:rsidP="00BF7192">
      <w:pPr>
        <w:widowControl/>
        <w:numPr>
          <w:ilvl w:val="1"/>
          <w:numId w:val="2"/>
        </w:numPr>
        <w:spacing w:line="226" w:lineRule="exact"/>
        <w:ind w:right="76"/>
        <w:jc w:val="both"/>
      </w:pPr>
      <w:r w:rsidRPr="00453349">
        <w:t>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лицо, осуществляющее функции единоличного исполнительного органа Общества, а также работники Общества обязаны давать необходимые пояснения в устной или письменной форме.</w:t>
      </w:r>
    </w:p>
    <w:p w:rsidR="001020A2" w:rsidRPr="00453349" w:rsidRDefault="001020A2" w:rsidP="00BF7192">
      <w:pPr>
        <w:widowControl/>
        <w:numPr>
          <w:ilvl w:val="1"/>
          <w:numId w:val="2"/>
        </w:numPr>
        <w:spacing w:line="226" w:lineRule="exact"/>
        <w:ind w:right="76"/>
        <w:jc w:val="both"/>
      </w:pPr>
      <w:r w:rsidRPr="00453349">
        <w:t>Порядок работы ревизионной комиссии (ревизора) Общества определяется Уставом и внутренними документами Общества.</w:t>
      </w:r>
    </w:p>
    <w:p w:rsidR="001020A2" w:rsidRPr="00453349" w:rsidRDefault="001020A2" w:rsidP="00BF7192">
      <w:pPr>
        <w:widowControl/>
        <w:tabs>
          <w:tab w:val="num" w:pos="420"/>
        </w:tabs>
        <w:spacing w:line="226" w:lineRule="exact"/>
        <w:ind w:left="420" w:right="76" w:hanging="420"/>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АУДИТОРСКАЯ ПРОВЕРКА ОБЩЕСТВА</w:t>
      </w:r>
    </w:p>
    <w:p w:rsidR="001020A2" w:rsidRPr="00453349" w:rsidRDefault="001020A2" w:rsidP="00BF7192">
      <w:pPr>
        <w:widowControl/>
        <w:spacing w:line="226" w:lineRule="exact"/>
        <w:ind w:left="360" w:right="76"/>
        <w:jc w:val="both"/>
      </w:pPr>
    </w:p>
    <w:p w:rsidR="001020A2" w:rsidRPr="00453349" w:rsidRDefault="001020A2" w:rsidP="00BF7192">
      <w:pPr>
        <w:widowControl/>
        <w:numPr>
          <w:ilvl w:val="1"/>
          <w:numId w:val="2"/>
        </w:numPr>
        <w:spacing w:line="226" w:lineRule="exact"/>
        <w:ind w:right="76"/>
        <w:jc w:val="both"/>
      </w:pPr>
      <w:r w:rsidRPr="00453349">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1020A2" w:rsidRPr="00453349" w:rsidRDefault="001020A2" w:rsidP="00BF7192">
      <w:pPr>
        <w:widowControl/>
        <w:numPr>
          <w:ilvl w:val="1"/>
          <w:numId w:val="2"/>
        </w:numPr>
        <w:spacing w:line="226" w:lineRule="exact"/>
        <w:ind w:right="76"/>
        <w:jc w:val="both"/>
      </w:pPr>
      <w:r w:rsidRPr="00453349">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настоящим Уставом.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020A2" w:rsidRPr="00453349" w:rsidRDefault="001020A2" w:rsidP="00BF7192">
      <w:pPr>
        <w:widowControl/>
        <w:numPr>
          <w:ilvl w:val="1"/>
          <w:numId w:val="2"/>
        </w:numPr>
        <w:spacing w:line="226" w:lineRule="exact"/>
        <w:ind w:right="76"/>
        <w:jc w:val="both"/>
      </w:pPr>
      <w:r w:rsidRPr="00453349">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1020A2" w:rsidRPr="00453349" w:rsidRDefault="001020A2" w:rsidP="00BF7192">
      <w:pPr>
        <w:widowControl/>
        <w:spacing w:line="226" w:lineRule="exact"/>
        <w:ind w:left="360" w:right="76"/>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ЛИКВИДАЦИЯ И РЕОРГАНИЗАЦИЯ ОБЩЕСТВА</w:t>
      </w:r>
    </w:p>
    <w:p w:rsidR="001020A2" w:rsidRPr="00453349" w:rsidRDefault="001020A2" w:rsidP="00BF7192">
      <w:pPr>
        <w:widowControl/>
        <w:spacing w:line="226" w:lineRule="exact"/>
        <w:ind w:left="360" w:right="76"/>
      </w:pPr>
    </w:p>
    <w:p w:rsidR="001020A2" w:rsidRPr="00453349" w:rsidRDefault="001020A2" w:rsidP="00BF7192">
      <w:pPr>
        <w:widowControl/>
        <w:numPr>
          <w:ilvl w:val="1"/>
          <w:numId w:val="2"/>
        </w:numPr>
        <w:spacing w:line="226" w:lineRule="exact"/>
        <w:ind w:right="76"/>
        <w:jc w:val="both"/>
      </w:pPr>
      <w:r w:rsidRPr="00453349">
        <w:t>Общество может быть добровольно реорганизовано в порядке, предусмотренном Федеральным законом. Другие основания и порядок реорганизации Общества определяются Гражданским кодексом Российской Федерации и иными федеральными законами.</w:t>
      </w:r>
    </w:p>
    <w:p w:rsidR="001020A2" w:rsidRPr="00453349" w:rsidRDefault="001020A2" w:rsidP="00BF7192">
      <w:pPr>
        <w:widowControl/>
        <w:numPr>
          <w:ilvl w:val="1"/>
          <w:numId w:val="2"/>
        </w:numPr>
        <w:spacing w:line="226" w:lineRule="exact"/>
        <w:ind w:right="76"/>
        <w:jc w:val="both"/>
      </w:pPr>
      <w:r w:rsidRPr="00453349">
        <w:t>Реорганизация Общества может быть осуществлена в форме слияния, присоединения, разделения, выделения и преобразования в соответствии с действующим законодательством Российской Федерации.</w:t>
      </w:r>
    </w:p>
    <w:p w:rsidR="001020A2" w:rsidRPr="00453349" w:rsidRDefault="001020A2" w:rsidP="00BF7192">
      <w:pPr>
        <w:widowControl/>
        <w:numPr>
          <w:ilvl w:val="1"/>
          <w:numId w:val="2"/>
        </w:numPr>
        <w:spacing w:line="226" w:lineRule="exact"/>
        <w:ind w:right="76"/>
        <w:jc w:val="both"/>
      </w:pPr>
      <w:r w:rsidRPr="00453349">
        <w:t>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и настоящего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1020A2" w:rsidRPr="00453349" w:rsidRDefault="001020A2" w:rsidP="00BF7192">
      <w:pPr>
        <w:widowControl/>
        <w:numPr>
          <w:ilvl w:val="1"/>
          <w:numId w:val="2"/>
        </w:numPr>
        <w:spacing w:line="226" w:lineRule="exact"/>
        <w:ind w:right="76"/>
        <w:jc w:val="both"/>
      </w:pPr>
      <w:r w:rsidRPr="00453349">
        <w:t>Ликвидация Общества влечет за собой его прекращение без перехода прав и обязанностей в порядке правопреемства к другим лицам.</w:t>
      </w:r>
    </w:p>
    <w:p w:rsidR="001020A2" w:rsidRPr="00453349" w:rsidRDefault="001020A2" w:rsidP="00BF7192">
      <w:pPr>
        <w:widowControl/>
        <w:numPr>
          <w:ilvl w:val="1"/>
          <w:numId w:val="2"/>
        </w:numPr>
        <w:spacing w:line="226" w:lineRule="exact"/>
        <w:ind w:right="76"/>
        <w:jc w:val="both"/>
      </w:pPr>
      <w:r w:rsidRPr="00453349">
        <w:t>Решение Общего собрания участников Общества о добровольной ликвидации Общества и назначении ликвидационной комиссии принимается единогласно всеми участниками Общества по предложению единоличного исполнительного органа или участника Общества.</w:t>
      </w:r>
    </w:p>
    <w:p w:rsidR="001020A2" w:rsidRPr="00453349" w:rsidRDefault="001020A2" w:rsidP="00BF7192">
      <w:pPr>
        <w:widowControl/>
        <w:numPr>
          <w:ilvl w:val="1"/>
          <w:numId w:val="2"/>
        </w:numPr>
        <w:spacing w:line="226" w:lineRule="exact"/>
        <w:ind w:right="76"/>
        <w:jc w:val="both"/>
      </w:pPr>
      <w:r w:rsidRPr="00453349">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1020A2" w:rsidRPr="00453349" w:rsidRDefault="001020A2" w:rsidP="00BF7192">
      <w:pPr>
        <w:widowControl/>
        <w:numPr>
          <w:ilvl w:val="1"/>
          <w:numId w:val="2"/>
        </w:numPr>
        <w:spacing w:line="226" w:lineRule="exact"/>
        <w:ind w:right="76"/>
        <w:jc w:val="both"/>
      </w:pPr>
      <w:r w:rsidRPr="00453349">
        <w:t xml:space="preserve">Порядок ликвидации Общества определяется Гражданским кодексом Российской Федерации и другими федеральными законами. </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0"/>
          <w:numId w:val="2"/>
        </w:numPr>
        <w:tabs>
          <w:tab w:val="clear" w:pos="420"/>
        </w:tabs>
        <w:spacing w:line="226" w:lineRule="exact"/>
        <w:ind w:right="76"/>
        <w:jc w:val="center"/>
        <w:rPr>
          <w:b/>
          <w:sz w:val="24"/>
        </w:rPr>
      </w:pPr>
      <w:r w:rsidRPr="00453349">
        <w:rPr>
          <w:b/>
          <w:sz w:val="24"/>
        </w:rPr>
        <w:t>ХРАНЕНИЕ ДОКУМЕНТОВ ОБЩЕСТВА</w:t>
      </w:r>
    </w:p>
    <w:p w:rsidR="001020A2" w:rsidRPr="00453349" w:rsidRDefault="001020A2" w:rsidP="00BF7192">
      <w:pPr>
        <w:widowControl/>
        <w:spacing w:line="226" w:lineRule="exact"/>
        <w:ind w:right="76"/>
        <w:jc w:val="center"/>
        <w:rPr>
          <w:b/>
          <w:sz w:val="24"/>
        </w:rPr>
      </w:pPr>
    </w:p>
    <w:p w:rsidR="001020A2" w:rsidRPr="00453349" w:rsidRDefault="001020A2" w:rsidP="00BF7192">
      <w:pPr>
        <w:widowControl/>
        <w:numPr>
          <w:ilvl w:val="1"/>
          <w:numId w:val="2"/>
        </w:numPr>
        <w:spacing w:line="226" w:lineRule="exact"/>
        <w:ind w:right="76"/>
        <w:jc w:val="both"/>
      </w:pPr>
      <w:r w:rsidRPr="00453349">
        <w:t>Общество обязано хранить следующие документы:</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lastRenderedPageBreak/>
        <w:t>протокол (протоколы) собрания учредителей Общества, содержащий (содержащие)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документ, подтверждающий государственную регистрацию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документы, подтверждающие права Общества на имущество, находящееся на его балансе;</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списки участников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внутренние документы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положения о филиалах и представительствах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документы, связанные с эмиссией облигаций и иных эмиссионных ценных бумаг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протоколы Общих собраний участников Общества и ревизионной комиссии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списки аффилированных лиц Общества;</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заключения ревизионной комиссии (ревизора) Общества, аудитора, государственных и муниципальных органов финансового контроля;</w:t>
      </w:r>
    </w:p>
    <w:p w:rsidR="001020A2" w:rsidRPr="00453349" w:rsidRDefault="001020A2" w:rsidP="00BF7192">
      <w:pPr>
        <w:widowControl/>
        <w:numPr>
          <w:ilvl w:val="1"/>
          <w:numId w:val="3"/>
        </w:numPr>
        <w:tabs>
          <w:tab w:val="clear" w:pos="227"/>
          <w:tab w:val="num" w:pos="709"/>
        </w:tabs>
        <w:spacing w:line="226" w:lineRule="exact"/>
        <w:ind w:left="709" w:right="76" w:hanging="283"/>
        <w:jc w:val="both"/>
      </w:pPr>
      <w:r w:rsidRPr="00453349">
        <w:t>иные документы, предусмотренные федеральными законами и иными правовыми актами Российской Федерации, настоящим Уставом Общества, внутренними документами Общества, решениями Общего собрания участников Общества, единоличного исполнительного органа Общества.</w:t>
      </w:r>
    </w:p>
    <w:p w:rsidR="00C03B10" w:rsidRDefault="001020A2" w:rsidP="00C03B10">
      <w:pPr>
        <w:widowControl/>
        <w:numPr>
          <w:ilvl w:val="1"/>
          <w:numId w:val="2"/>
        </w:numPr>
        <w:spacing w:line="226" w:lineRule="exact"/>
        <w:ind w:right="76"/>
        <w:jc w:val="both"/>
      </w:pPr>
      <w:r w:rsidRPr="00453349">
        <w:t>Общество хранит документы, предусмотренные подпунктом 25.1 настоящего Устава, по месту нахождения своего единоличного исполнительного органа</w:t>
      </w:r>
      <w:r w:rsidR="00C8195D" w:rsidRPr="00453349">
        <w:t>.</w:t>
      </w:r>
    </w:p>
    <w:p w:rsidR="001020A2" w:rsidRPr="00453349" w:rsidRDefault="001030CE" w:rsidP="00C03B10">
      <w:pPr>
        <w:widowControl/>
        <w:numPr>
          <w:ilvl w:val="1"/>
          <w:numId w:val="2"/>
        </w:numPr>
        <w:spacing w:line="226" w:lineRule="exact"/>
        <w:ind w:right="76"/>
        <w:jc w:val="both"/>
      </w:pPr>
      <w:r w:rsidRPr="00453349">
        <w:t>По требованию участника Общества, аудитора или любого заинтересованного лица Общество обязано  обеспечить доступ к документам, предусмотренным п. 25.1. настоящей статьи. В течение трех дней со дня предъявления соответствующего требования указанные документы должны быть предоставлены Обществом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копий, не может превышать затраты на их изготовление.</w:t>
      </w:r>
    </w:p>
    <w:p w:rsidR="001020A2" w:rsidRPr="00453349" w:rsidRDefault="001020A2" w:rsidP="00BF7192">
      <w:pPr>
        <w:widowControl/>
        <w:numPr>
          <w:ilvl w:val="1"/>
          <w:numId w:val="2"/>
        </w:numPr>
        <w:spacing w:line="226" w:lineRule="exact"/>
        <w:ind w:right="76"/>
        <w:jc w:val="both"/>
      </w:pPr>
      <w:r w:rsidRPr="00453349">
        <w:t xml:space="preserve">При реорганизации или прекращении деятельности Общества все документы (управленческие, финансово-хозяйственные, по личному составу и другие) передаются в соответствии с установленными правилами предприятию-правопреемнику.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"Главархив Москвы". Документы по личному составу (приказы, личные дела, карточки учета, лицевые счета и другие документы)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действующим законодательством Российской Федерации и требованиями архивных органов. </w:t>
      </w:r>
    </w:p>
    <w:p w:rsidR="001020A2" w:rsidRPr="002A5D50" w:rsidRDefault="001020A2" w:rsidP="00BF7192">
      <w:pPr>
        <w:ind w:right="76"/>
      </w:pPr>
    </w:p>
    <w:sectPr w:rsidR="001020A2" w:rsidRPr="002A5D50" w:rsidSect="00A213C5">
      <w:footerReference w:type="even" r:id="rId8"/>
      <w:footerReference w:type="default" r:id="rId9"/>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1C" w:rsidRDefault="0016541C">
      <w:r>
        <w:separator/>
      </w:r>
    </w:p>
  </w:endnote>
  <w:endnote w:type="continuationSeparator" w:id="0">
    <w:p w:rsidR="0016541C" w:rsidRDefault="0016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4" w:rsidRDefault="00520EAA" w:rsidP="00A336AC">
    <w:pPr>
      <w:pStyle w:val="a4"/>
      <w:framePr w:wrap="around" w:vAnchor="text" w:hAnchor="margin" w:xAlign="right" w:y="1"/>
      <w:rPr>
        <w:rStyle w:val="a5"/>
      </w:rPr>
    </w:pPr>
    <w:r>
      <w:rPr>
        <w:rStyle w:val="a5"/>
      </w:rPr>
      <w:fldChar w:fldCharType="begin"/>
    </w:r>
    <w:r w:rsidR="00ED7C34">
      <w:rPr>
        <w:rStyle w:val="a5"/>
      </w:rPr>
      <w:instrText xml:space="preserve">PAGE  </w:instrText>
    </w:r>
    <w:r>
      <w:rPr>
        <w:rStyle w:val="a5"/>
      </w:rPr>
      <w:fldChar w:fldCharType="end"/>
    </w:r>
  </w:p>
  <w:p w:rsidR="00ED7C34" w:rsidRDefault="00ED7C34" w:rsidP="00A213C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4" w:rsidRDefault="00520EAA" w:rsidP="00A336AC">
    <w:pPr>
      <w:pStyle w:val="a4"/>
      <w:framePr w:wrap="around" w:vAnchor="text" w:hAnchor="margin" w:xAlign="right" w:y="1"/>
      <w:rPr>
        <w:rStyle w:val="a5"/>
      </w:rPr>
    </w:pPr>
    <w:r>
      <w:rPr>
        <w:rStyle w:val="a5"/>
      </w:rPr>
      <w:fldChar w:fldCharType="begin"/>
    </w:r>
    <w:r w:rsidR="00ED7C34">
      <w:rPr>
        <w:rStyle w:val="a5"/>
      </w:rPr>
      <w:instrText xml:space="preserve">PAGE  </w:instrText>
    </w:r>
    <w:r>
      <w:rPr>
        <w:rStyle w:val="a5"/>
      </w:rPr>
      <w:fldChar w:fldCharType="separate"/>
    </w:r>
    <w:r w:rsidR="00A80DD1">
      <w:rPr>
        <w:rStyle w:val="a5"/>
        <w:noProof/>
      </w:rPr>
      <w:t>2</w:t>
    </w:r>
    <w:r>
      <w:rPr>
        <w:rStyle w:val="a5"/>
      </w:rPr>
      <w:fldChar w:fldCharType="end"/>
    </w:r>
  </w:p>
  <w:p w:rsidR="00ED7C34" w:rsidRDefault="00ED7C34" w:rsidP="00A213C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1C" w:rsidRDefault="0016541C">
      <w:r>
        <w:separator/>
      </w:r>
    </w:p>
  </w:footnote>
  <w:footnote w:type="continuationSeparator" w:id="0">
    <w:p w:rsidR="0016541C" w:rsidRDefault="00165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5AD"/>
    <w:multiLevelType w:val="multilevel"/>
    <w:tmpl w:val="D71264C4"/>
    <w:lvl w:ilvl="0">
      <w:start w:val="2"/>
      <w:numFmt w:val="decimal"/>
      <w:lvlText w:val="%1."/>
      <w:lvlJc w:val="left"/>
      <w:pPr>
        <w:tabs>
          <w:tab w:val="num" w:pos="420"/>
        </w:tabs>
        <w:ind w:left="420" w:hanging="420"/>
      </w:pPr>
      <w:rPr>
        <w:rFonts w:hint="default"/>
      </w:rPr>
    </w:lvl>
    <w:lvl w:ilvl="1">
      <w:start w:val="1"/>
      <w:numFmt w:val="bullet"/>
      <w:lvlText w:val=""/>
      <w:lvlJc w:val="left"/>
      <w:pPr>
        <w:tabs>
          <w:tab w:val="num" w:pos="227"/>
        </w:tabs>
        <w:ind w:left="227" w:hanging="22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434B83"/>
    <w:multiLevelType w:val="multilevel"/>
    <w:tmpl w:val="87B21FD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C3524E"/>
    <w:multiLevelType w:val="hybridMultilevel"/>
    <w:tmpl w:val="F636129A"/>
    <w:lvl w:ilvl="0" w:tplc="F8D0EEEA">
      <w:start w:val="1"/>
      <w:numFmt w:val="decimal"/>
      <w:lvlText w:val="2.%1."/>
      <w:lvlJc w:val="left"/>
      <w:pPr>
        <w:ind w:left="1069" w:hanging="360"/>
      </w:pPr>
      <w:rPr>
        <w:rFonts w:hint="default"/>
        <w:b/>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087910"/>
    <w:multiLevelType w:val="multilevel"/>
    <w:tmpl w:val="A06279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EA62E8E"/>
    <w:multiLevelType w:val="hybridMultilevel"/>
    <w:tmpl w:val="7144D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78690B"/>
    <w:multiLevelType w:val="hybridMultilevel"/>
    <w:tmpl w:val="37FE9488"/>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cumentProtection w:edit="trackedChanges" w:formatting="1" w:enforcement="0"/>
  <w:defaultTabStop w:val="708"/>
  <w:characterSpacingControl w:val="doNotCompress"/>
  <w:footnotePr>
    <w:footnote w:id="-1"/>
    <w:footnote w:id="0"/>
  </w:footnotePr>
  <w:endnotePr>
    <w:endnote w:id="-1"/>
    <w:endnote w:id="0"/>
  </w:endnotePr>
  <w:compat/>
  <w:rsids>
    <w:rsidRoot w:val="001020A2"/>
    <w:rsid w:val="000263F0"/>
    <w:rsid w:val="00031CDF"/>
    <w:rsid w:val="0004223A"/>
    <w:rsid w:val="00055861"/>
    <w:rsid w:val="00071346"/>
    <w:rsid w:val="0007333F"/>
    <w:rsid w:val="000D55B2"/>
    <w:rsid w:val="000D78F9"/>
    <w:rsid w:val="000E3F1D"/>
    <w:rsid w:val="000F4333"/>
    <w:rsid w:val="001020A2"/>
    <w:rsid w:val="001030CE"/>
    <w:rsid w:val="00104B81"/>
    <w:rsid w:val="00140D4C"/>
    <w:rsid w:val="0016020C"/>
    <w:rsid w:val="00161F2F"/>
    <w:rsid w:val="0016541C"/>
    <w:rsid w:val="00167F4D"/>
    <w:rsid w:val="001C206D"/>
    <w:rsid w:val="001C50F9"/>
    <w:rsid w:val="001F58B5"/>
    <w:rsid w:val="0020540A"/>
    <w:rsid w:val="00207717"/>
    <w:rsid w:val="00207E9E"/>
    <w:rsid w:val="00227933"/>
    <w:rsid w:val="0023006B"/>
    <w:rsid w:val="002361B6"/>
    <w:rsid w:val="00236812"/>
    <w:rsid w:val="00247847"/>
    <w:rsid w:val="00266A61"/>
    <w:rsid w:val="0029731D"/>
    <w:rsid w:val="002A1305"/>
    <w:rsid w:val="002A5D50"/>
    <w:rsid w:val="002C59A2"/>
    <w:rsid w:val="002E09CE"/>
    <w:rsid w:val="00300845"/>
    <w:rsid w:val="00327ED5"/>
    <w:rsid w:val="0033027D"/>
    <w:rsid w:val="003469E7"/>
    <w:rsid w:val="00354F07"/>
    <w:rsid w:val="00394863"/>
    <w:rsid w:val="003B67EA"/>
    <w:rsid w:val="003C2FC5"/>
    <w:rsid w:val="003D7516"/>
    <w:rsid w:val="003E0DE2"/>
    <w:rsid w:val="004267E8"/>
    <w:rsid w:val="004408D2"/>
    <w:rsid w:val="00441C45"/>
    <w:rsid w:val="00446ACB"/>
    <w:rsid w:val="00452F4B"/>
    <w:rsid w:val="004531A4"/>
    <w:rsid w:val="00453349"/>
    <w:rsid w:val="0047012F"/>
    <w:rsid w:val="00497D0C"/>
    <w:rsid w:val="004A45FD"/>
    <w:rsid w:val="004B7092"/>
    <w:rsid w:val="004D3916"/>
    <w:rsid w:val="004D7743"/>
    <w:rsid w:val="005144D9"/>
    <w:rsid w:val="00517B2B"/>
    <w:rsid w:val="00520EAA"/>
    <w:rsid w:val="00534A35"/>
    <w:rsid w:val="0054341E"/>
    <w:rsid w:val="005627DE"/>
    <w:rsid w:val="005C527A"/>
    <w:rsid w:val="005C6F91"/>
    <w:rsid w:val="00616523"/>
    <w:rsid w:val="006223CE"/>
    <w:rsid w:val="0063612E"/>
    <w:rsid w:val="006468F8"/>
    <w:rsid w:val="006478F0"/>
    <w:rsid w:val="00665096"/>
    <w:rsid w:val="00670DE7"/>
    <w:rsid w:val="00671D9F"/>
    <w:rsid w:val="0068116F"/>
    <w:rsid w:val="006A7CB9"/>
    <w:rsid w:val="006C36A5"/>
    <w:rsid w:val="006E2B14"/>
    <w:rsid w:val="00714ED2"/>
    <w:rsid w:val="007301B9"/>
    <w:rsid w:val="00740583"/>
    <w:rsid w:val="00753141"/>
    <w:rsid w:val="0076039B"/>
    <w:rsid w:val="00765D29"/>
    <w:rsid w:val="007834F5"/>
    <w:rsid w:val="00797AA6"/>
    <w:rsid w:val="007E0226"/>
    <w:rsid w:val="007F614F"/>
    <w:rsid w:val="008207FE"/>
    <w:rsid w:val="008374F6"/>
    <w:rsid w:val="008611BE"/>
    <w:rsid w:val="00875606"/>
    <w:rsid w:val="0087652E"/>
    <w:rsid w:val="008776D6"/>
    <w:rsid w:val="00885990"/>
    <w:rsid w:val="00896988"/>
    <w:rsid w:val="008A4C97"/>
    <w:rsid w:val="008C7CA2"/>
    <w:rsid w:val="008D5119"/>
    <w:rsid w:val="008F4058"/>
    <w:rsid w:val="008F4DBF"/>
    <w:rsid w:val="00914364"/>
    <w:rsid w:val="00930311"/>
    <w:rsid w:val="00930EEF"/>
    <w:rsid w:val="00944BBB"/>
    <w:rsid w:val="00963545"/>
    <w:rsid w:val="0099157B"/>
    <w:rsid w:val="00993969"/>
    <w:rsid w:val="009B1957"/>
    <w:rsid w:val="009B6FE4"/>
    <w:rsid w:val="009C1F37"/>
    <w:rsid w:val="009D360E"/>
    <w:rsid w:val="00A20A9C"/>
    <w:rsid w:val="00A213C5"/>
    <w:rsid w:val="00A3206B"/>
    <w:rsid w:val="00A3264B"/>
    <w:rsid w:val="00A336AC"/>
    <w:rsid w:val="00A509FF"/>
    <w:rsid w:val="00A80DD1"/>
    <w:rsid w:val="00AB4B8A"/>
    <w:rsid w:val="00AC0941"/>
    <w:rsid w:val="00AC65F2"/>
    <w:rsid w:val="00AD0EDE"/>
    <w:rsid w:val="00B01E49"/>
    <w:rsid w:val="00B0717F"/>
    <w:rsid w:val="00B1460E"/>
    <w:rsid w:val="00B23A10"/>
    <w:rsid w:val="00B467C6"/>
    <w:rsid w:val="00B55294"/>
    <w:rsid w:val="00B57017"/>
    <w:rsid w:val="00B60AE3"/>
    <w:rsid w:val="00B765FE"/>
    <w:rsid w:val="00B81C6D"/>
    <w:rsid w:val="00BA1A3A"/>
    <w:rsid w:val="00BC436B"/>
    <w:rsid w:val="00BD7874"/>
    <w:rsid w:val="00BE3741"/>
    <w:rsid w:val="00BE4A66"/>
    <w:rsid w:val="00BF7192"/>
    <w:rsid w:val="00C03B10"/>
    <w:rsid w:val="00C064AE"/>
    <w:rsid w:val="00C1714A"/>
    <w:rsid w:val="00C327A4"/>
    <w:rsid w:val="00C347C4"/>
    <w:rsid w:val="00C515DF"/>
    <w:rsid w:val="00C6485C"/>
    <w:rsid w:val="00C8195D"/>
    <w:rsid w:val="00CB45BD"/>
    <w:rsid w:val="00CF216C"/>
    <w:rsid w:val="00CF77A3"/>
    <w:rsid w:val="00D0536D"/>
    <w:rsid w:val="00D126DE"/>
    <w:rsid w:val="00D33B6F"/>
    <w:rsid w:val="00D35BA6"/>
    <w:rsid w:val="00D43117"/>
    <w:rsid w:val="00D458BB"/>
    <w:rsid w:val="00D777CC"/>
    <w:rsid w:val="00D87FA8"/>
    <w:rsid w:val="00DD52F6"/>
    <w:rsid w:val="00DE5D62"/>
    <w:rsid w:val="00DE76FD"/>
    <w:rsid w:val="00DF4D61"/>
    <w:rsid w:val="00E25808"/>
    <w:rsid w:val="00E32B3B"/>
    <w:rsid w:val="00E332B3"/>
    <w:rsid w:val="00E4095F"/>
    <w:rsid w:val="00E64094"/>
    <w:rsid w:val="00EB1B52"/>
    <w:rsid w:val="00ED520F"/>
    <w:rsid w:val="00ED7C34"/>
    <w:rsid w:val="00EE6517"/>
    <w:rsid w:val="00F0445C"/>
    <w:rsid w:val="00F16706"/>
    <w:rsid w:val="00F22FB8"/>
    <w:rsid w:val="00F41847"/>
    <w:rsid w:val="00F56017"/>
    <w:rsid w:val="00F76FD0"/>
    <w:rsid w:val="00F776D3"/>
    <w:rsid w:val="00F80DDD"/>
    <w:rsid w:val="00F92A28"/>
    <w:rsid w:val="00FA1EBE"/>
    <w:rsid w:val="00FC1BD0"/>
    <w:rsid w:val="00FC3C76"/>
    <w:rsid w:val="00FC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0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116F"/>
    <w:rPr>
      <w:rFonts w:ascii="Tahoma" w:hAnsi="Tahoma" w:cs="Tahoma"/>
      <w:sz w:val="16"/>
      <w:szCs w:val="16"/>
    </w:rPr>
  </w:style>
  <w:style w:type="paragraph" w:styleId="a4">
    <w:name w:val="footer"/>
    <w:basedOn w:val="a"/>
    <w:rsid w:val="00A213C5"/>
    <w:pPr>
      <w:tabs>
        <w:tab w:val="center" w:pos="4677"/>
        <w:tab w:val="right" w:pos="9355"/>
      </w:tabs>
    </w:pPr>
  </w:style>
  <w:style w:type="character" w:styleId="a5">
    <w:name w:val="page number"/>
    <w:basedOn w:val="a0"/>
    <w:rsid w:val="00A213C5"/>
  </w:style>
  <w:style w:type="paragraph" w:styleId="a6">
    <w:name w:val="Body Text"/>
    <w:basedOn w:val="a"/>
    <w:semiHidden/>
    <w:rsid w:val="00EB1B52"/>
    <w:pPr>
      <w:widowControl/>
      <w:suppressAutoHyphens/>
      <w:spacing w:line="228" w:lineRule="auto"/>
      <w:jc w:val="both"/>
    </w:pPr>
    <w:rPr>
      <w:sz w:val="22"/>
      <w:lang w:eastAsia="ar-SA"/>
    </w:rPr>
  </w:style>
  <w:style w:type="paragraph" w:styleId="a7">
    <w:name w:val="Document Map"/>
    <w:basedOn w:val="a"/>
    <w:semiHidden/>
    <w:rsid w:val="009C1F37"/>
    <w:pPr>
      <w:shd w:val="clear" w:color="auto" w:fill="000080"/>
    </w:pPr>
    <w:rPr>
      <w:rFonts w:ascii="Tahoma" w:hAnsi="Tahoma" w:cs="Tahoma"/>
    </w:rPr>
  </w:style>
  <w:style w:type="character" w:styleId="a8">
    <w:name w:val="Strong"/>
    <w:uiPriority w:val="22"/>
    <w:qFormat/>
    <w:rsid w:val="00A3264B"/>
    <w:rPr>
      <w:b/>
      <w:bCs/>
    </w:rPr>
  </w:style>
  <w:style w:type="character" w:customStyle="1" w:styleId="apple-converted-space">
    <w:name w:val="apple-converted-space"/>
    <w:rsid w:val="00A3264B"/>
  </w:style>
  <w:style w:type="paragraph" w:styleId="a9">
    <w:name w:val="List Paragraph"/>
    <w:basedOn w:val="a"/>
    <w:uiPriority w:val="34"/>
    <w:qFormat/>
    <w:rsid w:val="00A80DD1"/>
    <w:pPr>
      <w:ind w:left="720"/>
      <w:contextualSpacing/>
    </w:pPr>
  </w:style>
</w:styles>
</file>

<file path=word/webSettings.xml><?xml version="1.0" encoding="utf-8"?>
<w:webSettings xmlns:r="http://schemas.openxmlformats.org/officeDocument/2006/relationships" xmlns:w="http://schemas.openxmlformats.org/wordprocessingml/2006/main">
  <w:divs>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C6634-A9E9-4812-B001-A3F7BD7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7478</Words>
  <Characters>51065</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WareZ Provider</Company>
  <LinksUpToDate>false</LinksUpToDate>
  <CharactersWithSpaces>58427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jarova</dc:creator>
  <cp:lastModifiedBy>kalabkina</cp:lastModifiedBy>
  <cp:revision>3</cp:revision>
  <cp:lastPrinted>2009-09-02T07:06:00Z</cp:lastPrinted>
  <dcterms:created xsi:type="dcterms:W3CDTF">2015-12-01T12:06:00Z</dcterms:created>
  <dcterms:modified xsi:type="dcterms:W3CDTF">2015-12-08T07:25:00Z</dcterms:modified>
</cp:coreProperties>
</file>